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87" w:rsidRPr="00B1091D" w:rsidRDefault="002D6287" w:rsidP="002D6287">
      <w:pPr>
        <w:suppressAutoHyphens/>
        <w:spacing w:after="0" w:line="240" w:lineRule="auto"/>
        <w:ind w:left="5103"/>
        <w:jc w:val="center"/>
        <w:rPr>
          <w:rFonts w:ascii="Times New Roman" w:eastAsia="Times New Roman" w:hAnsi="Times New Roman" w:cs="Times New Roman"/>
          <w:color w:val="000000" w:themeColor="text1"/>
          <w:lang w:val="kk-KZ" w:eastAsia="ar-SA"/>
        </w:rPr>
      </w:pPr>
      <w:r w:rsidRPr="00B1091D">
        <w:rPr>
          <w:rFonts w:ascii="Times New Roman" w:eastAsia="Times New Roman" w:hAnsi="Times New Roman" w:cs="Times New Roman"/>
          <w:color w:val="000000" w:themeColor="text1"/>
          <w:lang w:val="kk-KZ" w:eastAsia="ar-SA"/>
        </w:rPr>
        <w:t>«KMF» (ҚМФ) МҚҰ» ЖШС</w:t>
      </w:r>
    </w:p>
    <w:p w:rsidR="002D6287" w:rsidRPr="00B1091D" w:rsidRDefault="002D6287" w:rsidP="002D6287">
      <w:pPr>
        <w:suppressAutoHyphens/>
        <w:spacing w:after="0" w:line="240" w:lineRule="auto"/>
        <w:ind w:left="5103"/>
        <w:jc w:val="center"/>
        <w:rPr>
          <w:rFonts w:ascii="Times New Roman" w:eastAsia="Times New Roman" w:hAnsi="Times New Roman" w:cs="Times New Roman"/>
          <w:color w:val="000000" w:themeColor="text1"/>
          <w:lang w:val="kk-KZ" w:eastAsia="ar-SA"/>
        </w:rPr>
      </w:pPr>
      <w:r w:rsidRPr="00B1091D">
        <w:rPr>
          <w:rFonts w:ascii="Times New Roman" w:eastAsia="Times New Roman" w:hAnsi="Times New Roman" w:cs="Times New Roman"/>
          <w:color w:val="000000" w:themeColor="text1"/>
          <w:lang w:val="kk-KZ" w:eastAsia="ar-SA"/>
        </w:rPr>
        <w:t xml:space="preserve"> Басқарма  Төрағасының </w:t>
      </w:r>
    </w:p>
    <w:p w:rsidR="002D6287" w:rsidRPr="00B1091D" w:rsidRDefault="002D6287" w:rsidP="002D6287">
      <w:pPr>
        <w:suppressAutoHyphens/>
        <w:spacing w:after="0" w:line="240" w:lineRule="auto"/>
        <w:ind w:left="5103"/>
        <w:jc w:val="center"/>
        <w:rPr>
          <w:rFonts w:ascii="Times New Roman" w:eastAsia="Times New Roman" w:hAnsi="Times New Roman" w:cs="Times New Roman"/>
          <w:color w:val="000000" w:themeColor="text1"/>
          <w:lang w:val="kk-KZ" w:eastAsia="ar-SA"/>
        </w:rPr>
      </w:pPr>
      <w:r w:rsidRPr="00B1091D">
        <w:rPr>
          <w:rFonts w:ascii="Times New Roman" w:eastAsia="Times New Roman" w:hAnsi="Times New Roman" w:cs="Times New Roman"/>
          <w:color w:val="000000" w:themeColor="text1"/>
          <w:lang w:val="kk-KZ" w:eastAsia="ar-SA"/>
        </w:rPr>
        <w:t>2017  жылдың 24 ақпанындағы</w:t>
      </w:r>
    </w:p>
    <w:p w:rsidR="002D6287" w:rsidRPr="00B1091D" w:rsidRDefault="002D6287" w:rsidP="002D6287">
      <w:pPr>
        <w:suppressAutoHyphens/>
        <w:spacing w:after="0" w:line="240" w:lineRule="auto"/>
        <w:ind w:left="5103"/>
        <w:jc w:val="center"/>
        <w:rPr>
          <w:rFonts w:ascii="Times New Roman" w:eastAsia="Times New Roman" w:hAnsi="Times New Roman" w:cs="Times New Roman"/>
          <w:color w:val="000000" w:themeColor="text1"/>
          <w:lang w:val="kk-KZ" w:eastAsia="ar-SA"/>
        </w:rPr>
      </w:pPr>
      <w:r w:rsidRPr="00B1091D">
        <w:rPr>
          <w:rFonts w:ascii="Times New Roman" w:eastAsia="Times New Roman" w:hAnsi="Times New Roman" w:cs="Times New Roman"/>
          <w:color w:val="000000" w:themeColor="text1"/>
          <w:lang w:val="kk-KZ" w:eastAsia="ar-SA"/>
        </w:rPr>
        <w:t xml:space="preserve"> № ____ </w:t>
      </w:r>
      <w:proofErr w:type="spellStart"/>
      <w:r w:rsidRPr="00B1091D">
        <w:rPr>
          <w:rFonts w:ascii="Times New Roman" w:eastAsia="Times New Roman" w:hAnsi="Times New Roman" w:cs="Times New Roman"/>
          <w:color w:val="000000" w:themeColor="text1"/>
          <w:lang w:val="kk-KZ" w:eastAsia="ar-SA"/>
        </w:rPr>
        <w:t>од</w:t>
      </w:r>
      <w:proofErr w:type="spellEnd"/>
      <w:r w:rsidRPr="00B1091D">
        <w:rPr>
          <w:rFonts w:ascii="Times New Roman" w:eastAsia="Times New Roman" w:hAnsi="Times New Roman" w:cs="Times New Roman"/>
          <w:color w:val="000000" w:themeColor="text1"/>
          <w:lang w:val="kk-KZ" w:eastAsia="ar-SA"/>
        </w:rPr>
        <w:t xml:space="preserve"> бұйрығымен</w:t>
      </w:r>
    </w:p>
    <w:p w:rsidR="002D6287" w:rsidRPr="00B1091D" w:rsidRDefault="002D6287" w:rsidP="002D6287">
      <w:pPr>
        <w:suppressAutoHyphens/>
        <w:spacing w:after="0" w:line="240" w:lineRule="auto"/>
        <w:ind w:left="5103"/>
        <w:jc w:val="center"/>
        <w:rPr>
          <w:rFonts w:ascii="Times New Roman" w:eastAsia="Times New Roman" w:hAnsi="Times New Roman" w:cs="Times New Roman"/>
          <w:b/>
          <w:color w:val="000000" w:themeColor="text1"/>
          <w:lang w:val="kk-KZ" w:eastAsia="ar-SA"/>
        </w:rPr>
      </w:pPr>
      <w:r w:rsidRPr="00B1091D">
        <w:rPr>
          <w:rFonts w:ascii="Times New Roman" w:eastAsia="Times New Roman" w:hAnsi="Times New Roman" w:cs="Times New Roman"/>
          <w:b/>
          <w:color w:val="000000" w:themeColor="text1"/>
          <w:lang w:val="kk-KZ" w:eastAsia="ar-SA"/>
        </w:rPr>
        <w:t xml:space="preserve">бекітілген  </w:t>
      </w:r>
    </w:p>
    <w:p w:rsidR="002D6287" w:rsidRPr="00B1091D" w:rsidRDefault="002D6287" w:rsidP="002D6287">
      <w:pPr>
        <w:suppressAutoHyphens/>
        <w:spacing w:after="0" w:line="240" w:lineRule="auto"/>
        <w:ind w:left="5103"/>
        <w:jc w:val="center"/>
        <w:rPr>
          <w:rFonts w:ascii="Times New Roman" w:eastAsia="Times New Roman" w:hAnsi="Times New Roman" w:cs="Times New Roman"/>
          <w:color w:val="000000" w:themeColor="text1"/>
          <w:lang w:val="kk-KZ" w:eastAsia="ar-SA"/>
        </w:rPr>
      </w:pPr>
      <w:r w:rsidRPr="00B1091D">
        <w:rPr>
          <w:rFonts w:ascii="Times New Roman" w:eastAsia="Times New Roman" w:hAnsi="Times New Roman" w:cs="Times New Roman"/>
          <w:color w:val="000000" w:themeColor="text1"/>
          <w:lang w:val="kk-KZ" w:eastAsia="ar-SA"/>
        </w:rPr>
        <w:t xml:space="preserve"> 2017 жылдың  06 наурызында   </w:t>
      </w:r>
    </w:p>
    <w:p w:rsidR="002D6287" w:rsidRPr="00B1091D" w:rsidRDefault="002D6287" w:rsidP="002D6287">
      <w:pPr>
        <w:suppressAutoHyphens/>
        <w:spacing w:after="0" w:line="240" w:lineRule="auto"/>
        <w:ind w:left="5103"/>
        <w:jc w:val="center"/>
        <w:rPr>
          <w:rFonts w:ascii="Times New Roman" w:eastAsia="Times New Roman" w:hAnsi="Times New Roman" w:cs="Times New Roman"/>
          <w:b/>
          <w:color w:val="000000" w:themeColor="text1"/>
          <w:lang w:val="kk-KZ" w:eastAsia="ar-SA"/>
        </w:rPr>
      </w:pPr>
      <w:r w:rsidRPr="00B1091D">
        <w:rPr>
          <w:rFonts w:ascii="Times New Roman" w:eastAsia="Times New Roman" w:hAnsi="Times New Roman" w:cs="Times New Roman"/>
          <w:b/>
          <w:color w:val="000000" w:themeColor="text1"/>
          <w:lang w:val="kk-KZ" w:eastAsia="ar-SA"/>
        </w:rPr>
        <w:t xml:space="preserve"> қолданысқа  енгізілген </w:t>
      </w:r>
    </w:p>
    <w:p w:rsidR="002D6287" w:rsidRPr="00B1091D" w:rsidRDefault="002D6287" w:rsidP="002D6287">
      <w:pPr>
        <w:suppressAutoHyphens/>
        <w:spacing w:after="0" w:line="240" w:lineRule="auto"/>
        <w:ind w:left="5103"/>
        <w:jc w:val="center"/>
        <w:rPr>
          <w:rFonts w:ascii="Times New Roman" w:eastAsia="Times New Roman" w:hAnsi="Times New Roman" w:cs="Times New Roman"/>
          <w:color w:val="000000" w:themeColor="text1"/>
          <w:lang w:val="kk-KZ" w:eastAsia="ar-SA"/>
        </w:rPr>
      </w:pPr>
      <w:r w:rsidRPr="00B1091D">
        <w:rPr>
          <w:rFonts w:ascii="Times New Roman" w:eastAsia="Times New Roman" w:hAnsi="Times New Roman" w:cs="Times New Roman"/>
          <w:b/>
          <w:color w:val="000000" w:themeColor="text1"/>
          <w:lang w:val="kk-KZ" w:eastAsia="ar-SA"/>
        </w:rPr>
        <w:t xml:space="preserve"> </w:t>
      </w:r>
    </w:p>
    <w:p w:rsidR="002D6287" w:rsidRPr="00B1091D" w:rsidRDefault="002D6287" w:rsidP="002D6287">
      <w:pPr>
        <w:suppressAutoHyphens/>
        <w:spacing w:after="0" w:line="240" w:lineRule="auto"/>
        <w:ind w:firstLine="709"/>
        <w:jc w:val="both"/>
        <w:rPr>
          <w:rFonts w:ascii="Times New Roman" w:eastAsia="Times New Roman" w:hAnsi="Times New Roman" w:cs="Times New Roman"/>
          <w:b/>
          <w:color w:val="000000" w:themeColor="text1"/>
          <w:lang w:val="kk-KZ" w:eastAsia="ar-SA"/>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center"/>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suppressAutoHyphens/>
        <w:spacing w:after="0" w:line="240" w:lineRule="auto"/>
        <w:ind w:firstLine="709"/>
        <w:jc w:val="both"/>
        <w:rPr>
          <w:rFonts w:ascii="Times New Roman" w:eastAsia="Times New Roman" w:hAnsi="Times New Roman" w:cs="Times New Roman"/>
          <w:b/>
          <w:color w:val="000000" w:themeColor="text1"/>
          <w:lang w:val="kk-KZ" w:eastAsia="ar-SA"/>
        </w:rPr>
      </w:pPr>
      <w:r w:rsidRPr="00B1091D">
        <w:rPr>
          <w:rFonts w:ascii="Times New Roman" w:eastAsia="Times New Roman" w:hAnsi="Times New Roman" w:cs="Times New Roman"/>
          <w:b/>
          <w:color w:val="000000" w:themeColor="text1"/>
          <w:lang w:val="kk-KZ" w:eastAsia="ar-SA"/>
        </w:rPr>
        <w:t xml:space="preserve">                                        </w:t>
      </w:r>
      <w:r w:rsidRPr="00B1091D">
        <w:rPr>
          <w:rFonts w:ascii="Times New Roman" w:eastAsia="Times New Roman" w:hAnsi="Times New Roman" w:cs="Times New Roman"/>
          <w:b/>
          <w:noProof/>
          <w:color w:val="000000" w:themeColor="text1"/>
          <w:lang w:eastAsia="ru-RU"/>
        </w:rPr>
        <w:drawing>
          <wp:inline distT="0" distB="0" distL="0" distR="0" wp14:anchorId="2C121A02" wp14:editId="4D7C80F6">
            <wp:extent cx="2417239" cy="2318197"/>
            <wp:effectExtent l="0" t="0" r="0" b="0"/>
            <wp:docPr id="2" name="Рисунок 2" descr="C:\Users\zharkingulm0701\Desktop\201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rkingulm0701\Desktop\2015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132" cy="2323848"/>
                    </a:xfrm>
                    <a:prstGeom prst="rect">
                      <a:avLst/>
                    </a:prstGeom>
                    <a:noFill/>
                    <a:ln>
                      <a:noFill/>
                    </a:ln>
                  </pic:spPr>
                </pic:pic>
              </a:graphicData>
            </a:graphic>
          </wp:inline>
        </w:drawing>
      </w:r>
    </w:p>
    <w:p w:rsidR="002D6287" w:rsidRPr="00B1091D" w:rsidRDefault="002D6287" w:rsidP="002D6287">
      <w:pPr>
        <w:suppressAutoHyphens/>
        <w:spacing w:after="0" w:line="240" w:lineRule="auto"/>
        <w:ind w:firstLine="709"/>
        <w:jc w:val="both"/>
        <w:rPr>
          <w:rFonts w:ascii="Times New Roman" w:eastAsia="Times New Roman" w:hAnsi="Times New Roman" w:cs="Times New Roman"/>
          <w:b/>
          <w:color w:val="000000" w:themeColor="text1"/>
          <w:lang w:val="kk-KZ" w:eastAsia="ar-SA"/>
        </w:rPr>
      </w:pPr>
    </w:p>
    <w:p w:rsidR="002D6287" w:rsidRPr="00B1091D" w:rsidRDefault="002D6287" w:rsidP="002D6287">
      <w:pPr>
        <w:suppressAutoHyphens/>
        <w:spacing w:after="0" w:line="240" w:lineRule="auto"/>
        <w:ind w:firstLine="709"/>
        <w:jc w:val="both"/>
        <w:rPr>
          <w:rFonts w:ascii="Times New Roman" w:eastAsia="Times New Roman" w:hAnsi="Times New Roman" w:cs="Times New Roman"/>
          <w:b/>
          <w:color w:val="000000" w:themeColor="text1"/>
          <w:lang w:val="kk-KZ" w:eastAsia="ar-SA"/>
        </w:rPr>
      </w:pPr>
    </w:p>
    <w:p w:rsidR="002D6287" w:rsidRPr="00B1091D" w:rsidRDefault="002D6287" w:rsidP="002D6287">
      <w:pPr>
        <w:suppressAutoHyphens/>
        <w:spacing w:after="0" w:line="240" w:lineRule="auto"/>
        <w:ind w:firstLine="709"/>
        <w:jc w:val="both"/>
        <w:rPr>
          <w:rFonts w:ascii="Times New Roman" w:eastAsia="Times New Roman" w:hAnsi="Times New Roman" w:cs="Times New Roman"/>
          <w:b/>
          <w:color w:val="000000" w:themeColor="text1"/>
          <w:lang w:val="kk-KZ" w:eastAsia="ar-SA"/>
        </w:rPr>
      </w:pPr>
    </w:p>
    <w:p w:rsidR="002D6287" w:rsidRPr="00B1091D" w:rsidRDefault="002D6287" w:rsidP="002D6287">
      <w:pPr>
        <w:widowControl w:val="0"/>
        <w:shd w:val="clear" w:color="auto" w:fill="FFFFFE"/>
        <w:autoSpaceDE w:val="0"/>
        <w:autoSpaceDN w:val="0"/>
        <w:adjustRightInd w:val="0"/>
        <w:spacing w:after="0" w:line="240" w:lineRule="auto"/>
        <w:ind w:firstLine="709"/>
        <w:jc w:val="center"/>
        <w:rPr>
          <w:rFonts w:ascii="Times New Roman" w:eastAsia="Times New Roman" w:hAnsi="Times New Roman" w:cs="Times New Roman"/>
          <w:b/>
          <w:lang w:val="kk-KZ" w:eastAsia="ar-SA"/>
        </w:rPr>
      </w:pPr>
      <w:r w:rsidRPr="00B1091D">
        <w:rPr>
          <w:rFonts w:ascii="Times New Roman" w:eastAsia="Times New Roman" w:hAnsi="Times New Roman" w:cs="Times New Roman"/>
          <w:b/>
          <w:lang w:val="kk-KZ" w:eastAsia="ar-SA"/>
        </w:rPr>
        <w:t>Басқарудың  әлеуметтік-экологиялық</w:t>
      </w:r>
    </w:p>
    <w:p w:rsidR="002D6287" w:rsidRPr="00B1091D" w:rsidRDefault="002D6287" w:rsidP="002D6287">
      <w:pPr>
        <w:widowControl w:val="0"/>
        <w:shd w:val="clear" w:color="auto" w:fill="FFFFFE"/>
        <w:autoSpaceDE w:val="0"/>
        <w:autoSpaceDN w:val="0"/>
        <w:adjustRightInd w:val="0"/>
        <w:spacing w:after="0" w:line="240" w:lineRule="auto"/>
        <w:ind w:firstLine="709"/>
        <w:jc w:val="center"/>
        <w:rPr>
          <w:rFonts w:ascii="Times New Roman" w:eastAsia="Times New Roman" w:hAnsi="Times New Roman" w:cs="Times New Roman"/>
          <w:b/>
          <w:lang w:val="kk-KZ" w:eastAsia="ar-SA"/>
        </w:rPr>
      </w:pPr>
      <w:r w:rsidRPr="00B1091D">
        <w:rPr>
          <w:rFonts w:ascii="Times New Roman" w:eastAsia="Times New Roman" w:hAnsi="Times New Roman" w:cs="Times New Roman"/>
          <w:b/>
          <w:lang w:val="kk-KZ" w:eastAsia="ar-SA"/>
        </w:rPr>
        <w:t>жүйесі  жөніндегі</w:t>
      </w:r>
    </w:p>
    <w:p w:rsidR="002D6287" w:rsidRPr="00B1091D" w:rsidRDefault="002D6287" w:rsidP="002D6287">
      <w:pPr>
        <w:widowControl w:val="0"/>
        <w:shd w:val="clear" w:color="auto" w:fill="FFFFFE"/>
        <w:autoSpaceDE w:val="0"/>
        <w:autoSpaceDN w:val="0"/>
        <w:adjustRightInd w:val="0"/>
        <w:spacing w:after="0" w:line="240" w:lineRule="auto"/>
        <w:ind w:firstLine="709"/>
        <w:jc w:val="center"/>
        <w:rPr>
          <w:rFonts w:ascii="Times New Roman" w:eastAsiaTheme="minorEastAsia" w:hAnsi="Times New Roman" w:cs="Times New Roman"/>
          <w:b/>
          <w:bCs/>
          <w:color w:val="000000" w:themeColor="text1"/>
          <w:shd w:val="clear" w:color="auto" w:fill="FFFFFE"/>
          <w:lang w:val="kk-KZ" w:eastAsia="ru-RU"/>
        </w:rPr>
      </w:pPr>
      <w:r w:rsidRPr="00B1091D">
        <w:rPr>
          <w:rFonts w:ascii="Times New Roman" w:eastAsia="Times New Roman" w:hAnsi="Times New Roman" w:cs="Times New Roman"/>
          <w:b/>
          <w:lang w:val="kk-KZ" w:eastAsia="ar-SA"/>
        </w:rPr>
        <w:t>ӘДІСТЕМЕ</w:t>
      </w: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ind w:firstLine="709"/>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widowControl w:val="0"/>
        <w:shd w:val="clear" w:color="auto" w:fill="FFFFFE"/>
        <w:autoSpaceDE w:val="0"/>
        <w:autoSpaceDN w:val="0"/>
        <w:adjustRightInd w:val="0"/>
        <w:spacing w:after="0" w:line="240" w:lineRule="auto"/>
        <w:jc w:val="both"/>
        <w:rPr>
          <w:rFonts w:ascii="Times New Roman" w:eastAsiaTheme="minorEastAsia" w:hAnsi="Times New Roman" w:cs="Times New Roman"/>
          <w:b/>
          <w:bCs/>
          <w:color w:val="000000" w:themeColor="text1"/>
          <w:shd w:val="clear" w:color="auto" w:fill="FFFFFE"/>
          <w:lang w:val="kk-KZ" w:eastAsia="ru-RU"/>
        </w:rPr>
      </w:pPr>
    </w:p>
    <w:p w:rsidR="002D6287" w:rsidRPr="00B1091D" w:rsidRDefault="002D6287" w:rsidP="002D6287">
      <w:pPr>
        <w:spacing w:after="0" w:line="240" w:lineRule="auto"/>
        <w:ind w:firstLine="709"/>
        <w:jc w:val="center"/>
        <w:rPr>
          <w:rFonts w:ascii="Times New Roman" w:eastAsia="Times New Roman" w:hAnsi="Times New Roman" w:cs="Times New Roman"/>
          <w:b/>
          <w:color w:val="000000" w:themeColor="text1"/>
          <w:lang w:val="kk-KZ" w:eastAsia="ru-RU"/>
        </w:rPr>
      </w:pPr>
    </w:p>
    <w:p w:rsidR="002D6287" w:rsidRPr="00B1091D" w:rsidRDefault="002D6287" w:rsidP="002D6287">
      <w:pPr>
        <w:spacing w:after="0" w:line="240" w:lineRule="auto"/>
        <w:ind w:firstLine="709"/>
        <w:jc w:val="center"/>
        <w:rPr>
          <w:rFonts w:ascii="Times New Roman" w:eastAsia="Times New Roman" w:hAnsi="Times New Roman" w:cs="Times New Roman"/>
          <w:b/>
          <w:color w:val="000000" w:themeColor="text1"/>
          <w:lang w:val="kk-KZ" w:eastAsia="ru-RU"/>
        </w:rPr>
      </w:pPr>
    </w:p>
    <w:p w:rsidR="002D6287" w:rsidRPr="00B1091D" w:rsidRDefault="002D6287" w:rsidP="002D6287">
      <w:pPr>
        <w:spacing w:after="0" w:line="240" w:lineRule="auto"/>
        <w:ind w:firstLine="709"/>
        <w:jc w:val="center"/>
        <w:rPr>
          <w:rFonts w:ascii="Times New Roman" w:eastAsia="Times New Roman" w:hAnsi="Times New Roman" w:cs="Times New Roman"/>
          <w:b/>
          <w:color w:val="000000" w:themeColor="text1"/>
          <w:lang w:val="kk-KZ" w:eastAsia="ru-RU"/>
        </w:rPr>
      </w:pPr>
    </w:p>
    <w:p w:rsidR="002D6287" w:rsidRPr="00B1091D" w:rsidRDefault="002D6287" w:rsidP="002D6287">
      <w:pPr>
        <w:spacing w:after="0" w:line="240" w:lineRule="auto"/>
        <w:ind w:firstLine="709"/>
        <w:jc w:val="center"/>
        <w:rPr>
          <w:rFonts w:ascii="Times New Roman" w:eastAsia="Times New Roman" w:hAnsi="Times New Roman" w:cs="Times New Roman"/>
          <w:b/>
          <w:color w:val="000000" w:themeColor="text1"/>
          <w:lang w:val="kk-KZ" w:eastAsia="ru-RU"/>
        </w:rPr>
      </w:pPr>
      <w:r w:rsidRPr="00B1091D">
        <w:rPr>
          <w:rFonts w:ascii="Times New Roman" w:eastAsia="Times New Roman" w:hAnsi="Times New Roman" w:cs="Times New Roman"/>
          <w:b/>
          <w:color w:val="000000" w:themeColor="text1"/>
          <w:lang w:val="kk-KZ" w:eastAsia="ru-RU"/>
        </w:rPr>
        <w:t xml:space="preserve"> Алматы қ.</w:t>
      </w:r>
    </w:p>
    <w:p w:rsidR="002D6287" w:rsidRPr="00B1091D" w:rsidRDefault="002D6287" w:rsidP="002D6287">
      <w:pPr>
        <w:spacing w:after="0" w:line="240" w:lineRule="auto"/>
        <w:ind w:firstLine="709"/>
        <w:jc w:val="center"/>
        <w:rPr>
          <w:rFonts w:ascii="Times New Roman" w:eastAsia="Times New Roman" w:hAnsi="Times New Roman" w:cs="Times New Roman"/>
          <w:b/>
          <w:color w:val="000000" w:themeColor="text1"/>
          <w:lang w:val="kk-KZ" w:eastAsia="ru-RU"/>
        </w:rPr>
      </w:pPr>
      <w:r w:rsidRPr="00B1091D">
        <w:rPr>
          <w:rFonts w:ascii="Times New Roman" w:eastAsia="Times New Roman" w:hAnsi="Times New Roman" w:cs="Times New Roman"/>
          <w:b/>
          <w:color w:val="000000" w:themeColor="text1"/>
          <w:lang w:val="kk-KZ" w:eastAsia="ru-RU"/>
        </w:rPr>
        <w:t>2017</w:t>
      </w:r>
    </w:p>
    <w:p w:rsidR="00B23F4C" w:rsidRDefault="00B23F4C">
      <w:pPr>
        <w:rPr>
          <w:rFonts w:ascii="Times New Roman" w:eastAsiaTheme="minorEastAsia" w:hAnsi="Times New Roman" w:cs="Times New Roman"/>
          <w:b/>
          <w:bCs/>
          <w:color w:val="000000" w:themeColor="text1"/>
          <w:shd w:val="clear" w:color="auto" w:fill="FFFFFE"/>
          <w:lang w:val="kk-KZ"/>
        </w:rPr>
      </w:pPr>
      <w:r>
        <w:rPr>
          <w:rFonts w:ascii="Times New Roman" w:eastAsiaTheme="minorEastAsia" w:hAnsi="Times New Roman" w:cs="Times New Roman"/>
          <w:color w:val="000000" w:themeColor="text1"/>
          <w:shd w:val="clear" w:color="auto" w:fill="FFFFFE"/>
          <w:lang w:val="kk-KZ"/>
        </w:rPr>
        <w:br w:type="page"/>
      </w:r>
      <w:bookmarkStart w:id="0" w:name="_GoBack"/>
      <w:bookmarkEnd w:id="0"/>
    </w:p>
    <w:p w:rsidR="002D6287" w:rsidRDefault="002D6287" w:rsidP="002D6287">
      <w:pPr>
        <w:pStyle w:val="af8"/>
        <w:jc w:val="center"/>
        <w:rPr>
          <w:rFonts w:ascii="Times New Roman" w:eastAsiaTheme="minorEastAsia" w:hAnsi="Times New Roman" w:cs="Times New Roman"/>
          <w:color w:val="000000" w:themeColor="text1"/>
          <w:sz w:val="22"/>
          <w:szCs w:val="22"/>
          <w:shd w:val="clear" w:color="auto" w:fill="FFFFFE"/>
          <w:lang w:val="kk-KZ" w:eastAsia="en-US"/>
        </w:rPr>
      </w:pPr>
    </w:p>
    <w:p w:rsidR="00B23F4C" w:rsidRPr="00B23F4C" w:rsidRDefault="00B23F4C" w:rsidP="00B23F4C">
      <w:pPr>
        <w:rPr>
          <w:lang w:val="kk-KZ"/>
        </w:rPr>
      </w:pPr>
    </w:p>
    <w:sdt>
      <w:sdtPr>
        <w:rPr>
          <w:rFonts w:ascii="Times New Roman" w:eastAsiaTheme="minorHAnsi" w:hAnsi="Times New Roman" w:cs="Times New Roman"/>
          <w:b w:val="0"/>
          <w:bCs w:val="0"/>
          <w:color w:val="auto"/>
          <w:sz w:val="22"/>
          <w:szCs w:val="22"/>
          <w:lang w:eastAsia="en-US"/>
        </w:rPr>
        <w:id w:val="1083650821"/>
        <w:docPartObj>
          <w:docPartGallery w:val="Table of Contents"/>
          <w:docPartUnique/>
        </w:docPartObj>
      </w:sdtPr>
      <w:sdtContent>
        <w:p w:rsidR="008C4716" w:rsidRPr="002D0258" w:rsidRDefault="002D6287" w:rsidP="002D6287">
          <w:pPr>
            <w:pStyle w:val="af8"/>
            <w:jc w:val="center"/>
            <w:rPr>
              <w:rFonts w:ascii="Times New Roman" w:hAnsi="Times New Roman" w:cs="Times New Roman"/>
              <w:color w:val="auto"/>
              <w:sz w:val="22"/>
              <w:szCs w:val="22"/>
              <w:lang w:val="kk-KZ"/>
            </w:rPr>
          </w:pPr>
          <w:r w:rsidRPr="002D0258">
            <w:rPr>
              <w:rFonts w:ascii="Times New Roman" w:hAnsi="Times New Roman" w:cs="Times New Roman"/>
              <w:color w:val="auto"/>
              <w:sz w:val="22"/>
              <w:szCs w:val="22"/>
              <w:lang w:val="kk-KZ"/>
            </w:rPr>
            <w:t>Мазмұны</w:t>
          </w:r>
        </w:p>
        <w:p w:rsidR="00B23F4C" w:rsidRDefault="008C4716">
          <w:pPr>
            <w:pStyle w:val="13"/>
            <w:rPr>
              <w:rFonts w:asciiTheme="minorHAnsi" w:eastAsiaTheme="minorEastAsia" w:hAnsiTheme="minorHAnsi" w:cstheme="minorBidi"/>
              <w:b w:val="0"/>
            </w:rPr>
          </w:pPr>
          <w:r w:rsidRPr="00B1091D">
            <w:fldChar w:fldCharType="begin"/>
          </w:r>
          <w:r w:rsidRPr="00B1091D">
            <w:instrText xml:space="preserve"> TOC \o "1-3" \h \z \u </w:instrText>
          </w:r>
          <w:r w:rsidRPr="00B1091D">
            <w:fldChar w:fldCharType="separate"/>
          </w:r>
          <w:hyperlink w:anchor="_Toc532573814" w:history="1">
            <w:r w:rsidR="00B23F4C" w:rsidRPr="00DF6814">
              <w:rPr>
                <w:rStyle w:val="af0"/>
                <w:lang w:eastAsia="ar-SA"/>
              </w:rPr>
              <w:t>1</w:t>
            </w:r>
            <w:r w:rsidR="00B23F4C" w:rsidRPr="00DF6814">
              <w:rPr>
                <w:rStyle w:val="af0"/>
                <w:lang w:val="kk-KZ" w:eastAsia="ar-SA"/>
              </w:rPr>
              <w:t>-ТАРАУ</w:t>
            </w:r>
            <w:r w:rsidR="00B23F4C" w:rsidRPr="00DF6814">
              <w:rPr>
                <w:rStyle w:val="af0"/>
                <w:lang w:eastAsia="ar-SA"/>
              </w:rPr>
              <w:t xml:space="preserve">. </w:t>
            </w:r>
            <w:r w:rsidR="00B23F4C" w:rsidRPr="00DF6814">
              <w:rPr>
                <w:rStyle w:val="af0"/>
                <w:lang w:val="kk-KZ" w:eastAsia="ar-SA"/>
              </w:rPr>
              <w:t>ЖАЛПЫ ЕРЕЖЕЛЕР</w:t>
            </w:r>
            <w:r w:rsidR="00B23F4C">
              <w:rPr>
                <w:webHidden/>
              </w:rPr>
              <w:tab/>
            </w:r>
            <w:r w:rsidR="00B23F4C">
              <w:rPr>
                <w:webHidden/>
              </w:rPr>
              <w:fldChar w:fldCharType="begin"/>
            </w:r>
            <w:r w:rsidR="00B23F4C">
              <w:rPr>
                <w:webHidden/>
              </w:rPr>
              <w:instrText xml:space="preserve"> PAGEREF _Toc532573814 \h </w:instrText>
            </w:r>
            <w:r w:rsidR="00B23F4C">
              <w:rPr>
                <w:webHidden/>
              </w:rPr>
            </w:r>
            <w:r w:rsidR="00B23F4C">
              <w:rPr>
                <w:webHidden/>
              </w:rPr>
              <w:fldChar w:fldCharType="separate"/>
            </w:r>
            <w:r w:rsidR="00B23F4C">
              <w:rPr>
                <w:webHidden/>
              </w:rPr>
              <w:t>3</w:t>
            </w:r>
            <w:r w:rsidR="00B23F4C">
              <w:rPr>
                <w:webHidden/>
              </w:rPr>
              <w:fldChar w:fldCharType="end"/>
            </w:r>
          </w:hyperlink>
        </w:p>
        <w:p w:rsidR="00B23F4C" w:rsidRDefault="00B23F4C">
          <w:pPr>
            <w:pStyle w:val="13"/>
            <w:rPr>
              <w:rFonts w:asciiTheme="minorHAnsi" w:eastAsiaTheme="minorEastAsia" w:hAnsiTheme="minorHAnsi" w:cstheme="minorBidi"/>
              <w:b w:val="0"/>
            </w:rPr>
          </w:pPr>
          <w:hyperlink w:anchor="_Toc532573815" w:history="1">
            <w:r w:rsidRPr="00DF6814">
              <w:rPr>
                <w:rStyle w:val="af0"/>
                <w:lang w:val="kk-KZ" w:eastAsia="ar-SA"/>
              </w:rPr>
              <w:t>2-ТАРАУ</w:t>
            </w:r>
            <w:r w:rsidRPr="00DF6814">
              <w:rPr>
                <w:rStyle w:val="af0"/>
                <w:lang w:eastAsia="ar-SA"/>
              </w:rPr>
              <w:t xml:space="preserve">. </w:t>
            </w:r>
            <w:r w:rsidRPr="00DF6814">
              <w:rPr>
                <w:rStyle w:val="af0"/>
                <w:lang w:val="kk-KZ" w:eastAsia="ar-SA"/>
              </w:rPr>
              <w:t>ӘЛЕУМЕТТІК-ЭКОЛОГИЯЛЫҚ ТӘУЕКЕЛДЕР</w:t>
            </w:r>
            <w:r>
              <w:rPr>
                <w:webHidden/>
              </w:rPr>
              <w:tab/>
            </w:r>
            <w:r>
              <w:rPr>
                <w:webHidden/>
              </w:rPr>
              <w:fldChar w:fldCharType="begin"/>
            </w:r>
            <w:r>
              <w:rPr>
                <w:webHidden/>
              </w:rPr>
              <w:instrText xml:space="preserve"> PAGEREF _Toc532573815 \h </w:instrText>
            </w:r>
            <w:r>
              <w:rPr>
                <w:webHidden/>
              </w:rPr>
            </w:r>
            <w:r>
              <w:rPr>
                <w:webHidden/>
              </w:rPr>
              <w:fldChar w:fldCharType="separate"/>
            </w:r>
            <w:r>
              <w:rPr>
                <w:webHidden/>
              </w:rPr>
              <w:t>3</w:t>
            </w:r>
            <w:r>
              <w:rPr>
                <w:webHidden/>
              </w:rPr>
              <w:fldChar w:fldCharType="end"/>
            </w:r>
          </w:hyperlink>
        </w:p>
        <w:p w:rsidR="00B23F4C" w:rsidRDefault="00B23F4C">
          <w:pPr>
            <w:pStyle w:val="13"/>
            <w:rPr>
              <w:rFonts w:asciiTheme="minorHAnsi" w:eastAsiaTheme="minorEastAsia" w:hAnsiTheme="minorHAnsi" w:cstheme="minorBidi"/>
              <w:b w:val="0"/>
            </w:rPr>
          </w:pPr>
          <w:hyperlink w:anchor="_Toc532573816" w:history="1">
            <w:r w:rsidRPr="00DF6814">
              <w:rPr>
                <w:rStyle w:val="af0"/>
                <w:lang w:val="kk-KZ" w:eastAsia="ar-SA"/>
              </w:rPr>
              <w:t>3-ТАРАУ. КРЕДИТКЕ ӨТІНІМДЕРДІ  ҚАРАУ  барысында  ЭКОЛОГИЯЛЫҚ  ЖӘНЕ   ӘЛЕУМЕТТІК  ТӘУЕКЕЛДЕРДІ  БАҒАЛАУ ҮДЕРІСІ</w:t>
            </w:r>
            <w:r>
              <w:rPr>
                <w:webHidden/>
              </w:rPr>
              <w:tab/>
            </w:r>
            <w:r>
              <w:rPr>
                <w:webHidden/>
              </w:rPr>
              <w:fldChar w:fldCharType="begin"/>
            </w:r>
            <w:r>
              <w:rPr>
                <w:webHidden/>
              </w:rPr>
              <w:instrText xml:space="preserve"> PAGEREF _Toc532573816 \h </w:instrText>
            </w:r>
            <w:r>
              <w:rPr>
                <w:webHidden/>
              </w:rPr>
            </w:r>
            <w:r>
              <w:rPr>
                <w:webHidden/>
              </w:rPr>
              <w:fldChar w:fldCharType="separate"/>
            </w:r>
            <w:r>
              <w:rPr>
                <w:webHidden/>
              </w:rPr>
              <w:t>4</w:t>
            </w:r>
            <w:r>
              <w:rPr>
                <w:webHidden/>
              </w:rPr>
              <w:fldChar w:fldCharType="end"/>
            </w:r>
          </w:hyperlink>
        </w:p>
        <w:p w:rsidR="00B23F4C" w:rsidRDefault="00B23F4C">
          <w:pPr>
            <w:pStyle w:val="13"/>
            <w:rPr>
              <w:rFonts w:asciiTheme="minorHAnsi" w:eastAsiaTheme="minorEastAsia" w:hAnsiTheme="minorHAnsi" w:cstheme="minorBidi"/>
              <w:b w:val="0"/>
            </w:rPr>
          </w:pPr>
          <w:hyperlink w:anchor="_Toc532573817" w:history="1">
            <w:r w:rsidRPr="00DF6814">
              <w:rPr>
                <w:rStyle w:val="af0"/>
                <w:shd w:val="clear" w:color="auto" w:fill="FFFFFE"/>
                <w:lang w:val="kk-KZ"/>
              </w:rPr>
              <w:t xml:space="preserve">4-ТАРАУ. </w:t>
            </w:r>
            <w:r w:rsidRPr="00DF6814">
              <w:rPr>
                <w:rStyle w:val="af0"/>
                <w:bCs/>
                <w:shd w:val="clear" w:color="auto" w:fill="FFFFFE"/>
                <w:lang w:val="kk-KZ"/>
              </w:rPr>
              <w:t>БАСҚАРУ  ЖҮЙЕСІНІҢ  ӘЛЕУМЕТТІК-ЭКОЛОГИЯЛЫҚ  ТАЛАПТАРЫ</w:t>
            </w:r>
            <w:r>
              <w:rPr>
                <w:webHidden/>
              </w:rPr>
              <w:tab/>
            </w:r>
            <w:r>
              <w:rPr>
                <w:webHidden/>
              </w:rPr>
              <w:fldChar w:fldCharType="begin"/>
            </w:r>
            <w:r>
              <w:rPr>
                <w:webHidden/>
              </w:rPr>
              <w:instrText xml:space="preserve"> PAGEREF _Toc532573817 \h </w:instrText>
            </w:r>
            <w:r>
              <w:rPr>
                <w:webHidden/>
              </w:rPr>
            </w:r>
            <w:r>
              <w:rPr>
                <w:webHidden/>
              </w:rPr>
              <w:fldChar w:fldCharType="separate"/>
            </w:r>
            <w:r>
              <w:rPr>
                <w:webHidden/>
              </w:rPr>
              <w:t>5</w:t>
            </w:r>
            <w:r>
              <w:rPr>
                <w:webHidden/>
              </w:rPr>
              <w:fldChar w:fldCharType="end"/>
            </w:r>
          </w:hyperlink>
        </w:p>
        <w:p w:rsidR="00B23F4C" w:rsidRDefault="00B23F4C">
          <w:pPr>
            <w:pStyle w:val="13"/>
            <w:rPr>
              <w:rFonts w:asciiTheme="minorHAnsi" w:eastAsiaTheme="minorEastAsia" w:hAnsiTheme="minorHAnsi" w:cstheme="minorBidi"/>
              <w:b w:val="0"/>
            </w:rPr>
          </w:pPr>
          <w:hyperlink w:anchor="_Toc532573818" w:history="1">
            <w:r w:rsidRPr="00DF6814">
              <w:rPr>
                <w:rStyle w:val="af0"/>
                <w:shd w:val="clear" w:color="auto" w:fill="FFFFFE"/>
                <w:lang w:val="kk-KZ"/>
              </w:rPr>
              <w:t>5-ТАРАУ</w:t>
            </w:r>
            <w:r w:rsidRPr="00DF6814">
              <w:rPr>
                <w:rStyle w:val="af0"/>
                <w:shd w:val="clear" w:color="auto" w:fill="FFFFFE"/>
              </w:rPr>
              <w:t xml:space="preserve">. </w:t>
            </w:r>
            <w:r w:rsidRPr="00DF6814">
              <w:rPr>
                <w:rStyle w:val="af0"/>
                <w:shd w:val="clear" w:color="auto" w:fill="FFFFFE"/>
                <w:lang w:val="kk-KZ"/>
              </w:rPr>
              <w:t>ЖАУАПТЫ ТҰЛҒАЛАР</w:t>
            </w:r>
            <w:r>
              <w:rPr>
                <w:webHidden/>
              </w:rPr>
              <w:tab/>
            </w:r>
            <w:r>
              <w:rPr>
                <w:webHidden/>
              </w:rPr>
              <w:fldChar w:fldCharType="begin"/>
            </w:r>
            <w:r>
              <w:rPr>
                <w:webHidden/>
              </w:rPr>
              <w:instrText xml:space="preserve"> PAGEREF _Toc532573818 \h </w:instrText>
            </w:r>
            <w:r>
              <w:rPr>
                <w:webHidden/>
              </w:rPr>
            </w:r>
            <w:r>
              <w:rPr>
                <w:webHidden/>
              </w:rPr>
              <w:fldChar w:fldCharType="separate"/>
            </w:r>
            <w:r>
              <w:rPr>
                <w:webHidden/>
              </w:rPr>
              <w:t>5</w:t>
            </w:r>
            <w:r>
              <w:rPr>
                <w:webHidden/>
              </w:rPr>
              <w:fldChar w:fldCharType="end"/>
            </w:r>
          </w:hyperlink>
        </w:p>
        <w:p w:rsidR="00B23F4C" w:rsidRDefault="00B23F4C">
          <w:pPr>
            <w:pStyle w:val="13"/>
            <w:rPr>
              <w:rFonts w:asciiTheme="minorHAnsi" w:eastAsiaTheme="minorEastAsia" w:hAnsiTheme="minorHAnsi" w:cstheme="minorBidi"/>
              <w:b w:val="0"/>
            </w:rPr>
          </w:pPr>
          <w:hyperlink w:anchor="_Toc532573819" w:history="1">
            <w:r w:rsidRPr="00DF6814">
              <w:rPr>
                <w:rStyle w:val="af0"/>
                <w:shd w:val="clear" w:color="auto" w:fill="FFFFFE"/>
                <w:lang w:val="kk-KZ"/>
              </w:rPr>
              <w:t>6-ТАРАУ</w:t>
            </w:r>
            <w:r w:rsidRPr="00DF6814">
              <w:rPr>
                <w:rStyle w:val="af0"/>
                <w:shd w:val="clear" w:color="auto" w:fill="FFFFFE"/>
              </w:rPr>
              <w:t xml:space="preserve">. </w:t>
            </w:r>
            <w:r>
              <w:rPr>
                <w:rStyle w:val="af0"/>
                <w:shd w:val="clear" w:color="auto" w:fill="FFFFFE"/>
                <w:lang w:val="kk-KZ"/>
              </w:rPr>
              <w:t>Б</w:t>
            </w:r>
            <w:r w:rsidRPr="00DF6814">
              <w:rPr>
                <w:rStyle w:val="af0"/>
                <w:shd w:val="clear" w:color="auto" w:fill="FFFFFE"/>
                <w:lang w:val="kk-KZ"/>
              </w:rPr>
              <w:t>ЕРІЛГЕН ҚАРЫЗҒА МОНИТОРИНГ ЖАСАУ</w:t>
            </w:r>
            <w:r>
              <w:rPr>
                <w:webHidden/>
              </w:rPr>
              <w:tab/>
            </w:r>
            <w:r>
              <w:rPr>
                <w:webHidden/>
              </w:rPr>
              <w:fldChar w:fldCharType="begin"/>
            </w:r>
            <w:r>
              <w:rPr>
                <w:webHidden/>
              </w:rPr>
              <w:instrText xml:space="preserve"> PAGEREF _Toc532573819 \h </w:instrText>
            </w:r>
            <w:r>
              <w:rPr>
                <w:webHidden/>
              </w:rPr>
            </w:r>
            <w:r>
              <w:rPr>
                <w:webHidden/>
              </w:rPr>
              <w:fldChar w:fldCharType="separate"/>
            </w:r>
            <w:r>
              <w:rPr>
                <w:webHidden/>
              </w:rPr>
              <w:t>5</w:t>
            </w:r>
            <w:r>
              <w:rPr>
                <w:webHidden/>
              </w:rPr>
              <w:fldChar w:fldCharType="end"/>
            </w:r>
          </w:hyperlink>
        </w:p>
        <w:p w:rsidR="00B23F4C" w:rsidRDefault="00B23F4C">
          <w:pPr>
            <w:pStyle w:val="13"/>
            <w:rPr>
              <w:rFonts w:asciiTheme="minorHAnsi" w:eastAsiaTheme="minorEastAsia" w:hAnsiTheme="minorHAnsi" w:cstheme="minorBidi"/>
              <w:b w:val="0"/>
            </w:rPr>
          </w:pPr>
          <w:hyperlink w:anchor="_Toc532573820" w:history="1">
            <w:r w:rsidRPr="00DF6814">
              <w:rPr>
                <w:rStyle w:val="af0"/>
                <w:shd w:val="clear" w:color="auto" w:fill="FFFFFE"/>
                <w:lang w:val="kk-KZ"/>
              </w:rPr>
              <w:t>7-ТАРАУ</w:t>
            </w:r>
            <w:r w:rsidRPr="00DF6814">
              <w:rPr>
                <w:rStyle w:val="af0"/>
                <w:shd w:val="clear" w:color="auto" w:fill="FFFFFE"/>
              </w:rPr>
              <w:t xml:space="preserve">. </w:t>
            </w:r>
            <w:r w:rsidRPr="00DF6814">
              <w:rPr>
                <w:rStyle w:val="af0"/>
                <w:shd w:val="clear" w:color="auto" w:fill="FFFFFE"/>
                <w:lang w:val="kk-KZ"/>
              </w:rPr>
              <w:t>ПЕРСОНАЛДЫ ОҚЫТУ</w:t>
            </w:r>
            <w:r>
              <w:rPr>
                <w:webHidden/>
              </w:rPr>
              <w:tab/>
            </w:r>
            <w:r>
              <w:rPr>
                <w:webHidden/>
              </w:rPr>
              <w:fldChar w:fldCharType="begin"/>
            </w:r>
            <w:r>
              <w:rPr>
                <w:webHidden/>
              </w:rPr>
              <w:instrText xml:space="preserve"> PAGEREF _Toc532573820 \h </w:instrText>
            </w:r>
            <w:r>
              <w:rPr>
                <w:webHidden/>
              </w:rPr>
            </w:r>
            <w:r>
              <w:rPr>
                <w:webHidden/>
              </w:rPr>
              <w:fldChar w:fldCharType="separate"/>
            </w:r>
            <w:r>
              <w:rPr>
                <w:webHidden/>
              </w:rPr>
              <w:t>6</w:t>
            </w:r>
            <w:r>
              <w:rPr>
                <w:webHidden/>
              </w:rPr>
              <w:fldChar w:fldCharType="end"/>
            </w:r>
          </w:hyperlink>
        </w:p>
        <w:p w:rsidR="00B23F4C" w:rsidRDefault="00B23F4C">
          <w:pPr>
            <w:pStyle w:val="13"/>
            <w:rPr>
              <w:rFonts w:asciiTheme="minorHAnsi" w:eastAsiaTheme="minorEastAsia" w:hAnsiTheme="minorHAnsi" w:cstheme="minorBidi"/>
              <w:b w:val="0"/>
            </w:rPr>
          </w:pPr>
          <w:hyperlink w:anchor="_Toc532573821" w:history="1">
            <w:r w:rsidRPr="00DF6814">
              <w:rPr>
                <w:rStyle w:val="af0"/>
                <w:shd w:val="clear" w:color="auto" w:fill="FFFFFE"/>
                <w:lang w:val="kk-KZ"/>
              </w:rPr>
              <w:t>8-ТАРАУ</w:t>
            </w:r>
            <w:r w:rsidRPr="00DF6814">
              <w:rPr>
                <w:rStyle w:val="af0"/>
                <w:shd w:val="clear" w:color="auto" w:fill="FFFFFE"/>
              </w:rPr>
              <w:t xml:space="preserve">. </w:t>
            </w:r>
            <w:r w:rsidRPr="00DF6814">
              <w:rPr>
                <w:rStyle w:val="af0"/>
                <w:shd w:val="clear" w:color="auto" w:fill="FFFFFE"/>
                <w:lang w:val="kk-KZ"/>
              </w:rPr>
              <w:t>ҚОРЫТЫНДЫ ЕРЕЖЕЛЕР</w:t>
            </w:r>
            <w:r>
              <w:rPr>
                <w:webHidden/>
              </w:rPr>
              <w:tab/>
            </w:r>
            <w:r>
              <w:rPr>
                <w:webHidden/>
              </w:rPr>
              <w:fldChar w:fldCharType="begin"/>
            </w:r>
            <w:r>
              <w:rPr>
                <w:webHidden/>
              </w:rPr>
              <w:instrText xml:space="preserve"> PAGEREF _Toc532573821 \h </w:instrText>
            </w:r>
            <w:r>
              <w:rPr>
                <w:webHidden/>
              </w:rPr>
            </w:r>
            <w:r>
              <w:rPr>
                <w:webHidden/>
              </w:rPr>
              <w:fldChar w:fldCharType="separate"/>
            </w:r>
            <w:r>
              <w:rPr>
                <w:webHidden/>
              </w:rPr>
              <w:t>6</w:t>
            </w:r>
            <w:r>
              <w:rPr>
                <w:webHidden/>
              </w:rPr>
              <w:fldChar w:fldCharType="end"/>
            </w:r>
          </w:hyperlink>
        </w:p>
        <w:p w:rsidR="00B23F4C" w:rsidRDefault="00B23F4C">
          <w:pPr>
            <w:pStyle w:val="13"/>
            <w:rPr>
              <w:rFonts w:asciiTheme="minorHAnsi" w:eastAsiaTheme="minorEastAsia" w:hAnsiTheme="minorHAnsi" w:cstheme="minorBidi"/>
              <w:b w:val="0"/>
            </w:rPr>
          </w:pPr>
          <w:hyperlink w:anchor="_Toc532573822" w:history="1">
            <w:r w:rsidRPr="00DF6814">
              <w:rPr>
                <w:rStyle w:val="af0"/>
                <w:shd w:val="clear" w:color="auto" w:fill="FEFFFE"/>
              </w:rPr>
              <w:t>ҚОСЫМШАЛАР</w:t>
            </w:r>
            <w:r>
              <w:rPr>
                <w:webHidden/>
              </w:rPr>
              <w:tab/>
            </w:r>
            <w:r>
              <w:rPr>
                <w:webHidden/>
              </w:rPr>
              <w:fldChar w:fldCharType="begin"/>
            </w:r>
            <w:r>
              <w:rPr>
                <w:webHidden/>
              </w:rPr>
              <w:instrText xml:space="preserve"> PAGEREF _Toc532573822 \h </w:instrText>
            </w:r>
            <w:r>
              <w:rPr>
                <w:webHidden/>
              </w:rPr>
            </w:r>
            <w:r>
              <w:rPr>
                <w:webHidden/>
              </w:rPr>
              <w:fldChar w:fldCharType="separate"/>
            </w:r>
            <w:r>
              <w:rPr>
                <w:webHidden/>
              </w:rPr>
              <w:t>7</w:t>
            </w:r>
            <w:r>
              <w:rPr>
                <w:webHidden/>
              </w:rPr>
              <w:fldChar w:fldCharType="end"/>
            </w:r>
          </w:hyperlink>
        </w:p>
        <w:p w:rsidR="00B23F4C" w:rsidRDefault="00B23F4C">
          <w:pPr>
            <w:pStyle w:val="31"/>
            <w:tabs>
              <w:tab w:val="right" w:leader="dot" w:pos="10457"/>
            </w:tabs>
            <w:rPr>
              <w:rFonts w:eastAsiaTheme="minorEastAsia"/>
              <w:noProof/>
              <w:lang w:eastAsia="ru-RU"/>
            </w:rPr>
          </w:pPr>
          <w:hyperlink w:anchor="_Toc532573823" w:history="1">
            <w:r w:rsidRPr="00DF6814">
              <w:rPr>
                <w:rStyle w:val="af0"/>
                <w:rFonts w:ascii="Times New Roman" w:hAnsi="Times New Roman" w:cs="Times New Roman"/>
                <w:noProof/>
                <w:shd w:val="clear" w:color="auto" w:fill="FEFFFE"/>
                <w:lang w:val="kk-KZ" w:eastAsia="ru-RU"/>
              </w:rPr>
              <w:t>ҚАРЖЫЛАНДЫРУҒА ЖАТПАЙТЫН ҚЫЗМЕТ ТҮРЛЕРІНІҢ ТІЗІМІ</w:t>
            </w:r>
            <w:r>
              <w:rPr>
                <w:noProof/>
                <w:webHidden/>
              </w:rPr>
              <w:tab/>
            </w:r>
            <w:r>
              <w:rPr>
                <w:noProof/>
                <w:webHidden/>
              </w:rPr>
              <w:fldChar w:fldCharType="begin"/>
            </w:r>
            <w:r>
              <w:rPr>
                <w:noProof/>
                <w:webHidden/>
              </w:rPr>
              <w:instrText xml:space="preserve"> PAGEREF _Toc532573823 \h </w:instrText>
            </w:r>
            <w:r>
              <w:rPr>
                <w:noProof/>
                <w:webHidden/>
              </w:rPr>
            </w:r>
            <w:r>
              <w:rPr>
                <w:noProof/>
                <w:webHidden/>
              </w:rPr>
              <w:fldChar w:fldCharType="separate"/>
            </w:r>
            <w:r>
              <w:rPr>
                <w:noProof/>
                <w:webHidden/>
              </w:rPr>
              <w:t>7</w:t>
            </w:r>
            <w:r>
              <w:rPr>
                <w:noProof/>
                <w:webHidden/>
              </w:rPr>
              <w:fldChar w:fldCharType="end"/>
            </w:r>
          </w:hyperlink>
        </w:p>
        <w:p w:rsidR="00B23F4C" w:rsidRDefault="00B23F4C">
          <w:pPr>
            <w:pStyle w:val="31"/>
            <w:tabs>
              <w:tab w:val="right" w:leader="dot" w:pos="10457"/>
            </w:tabs>
            <w:rPr>
              <w:rFonts w:eastAsiaTheme="minorEastAsia"/>
              <w:noProof/>
              <w:lang w:eastAsia="ru-RU"/>
            </w:rPr>
          </w:pPr>
          <w:hyperlink w:anchor="_Toc532573824" w:history="1">
            <w:r w:rsidRPr="00DF6814">
              <w:rPr>
                <w:rStyle w:val="af0"/>
                <w:rFonts w:ascii="Times New Roman" w:eastAsia="Times New Roman" w:hAnsi="Times New Roman" w:cs="Times New Roman"/>
                <w:noProof/>
                <w:lang w:val="kk-KZ"/>
              </w:rPr>
              <w:t>Қызметтің  түрі  бойынша  тәуекелдердің   экологиялық  деңгейі</w:t>
            </w:r>
            <w:r>
              <w:rPr>
                <w:noProof/>
                <w:webHidden/>
              </w:rPr>
              <w:tab/>
            </w:r>
            <w:r>
              <w:rPr>
                <w:noProof/>
                <w:webHidden/>
              </w:rPr>
              <w:fldChar w:fldCharType="begin"/>
            </w:r>
            <w:r>
              <w:rPr>
                <w:noProof/>
                <w:webHidden/>
              </w:rPr>
              <w:instrText xml:space="preserve"> PAGEREF _Toc532573824 \h </w:instrText>
            </w:r>
            <w:r>
              <w:rPr>
                <w:noProof/>
                <w:webHidden/>
              </w:rPr>
            </w:r>
            <w:r>
              <w:rPr>
                <w:noProof/>
                <w:webHidden/>
              </w:rPr>
              <w:fldChar w:fldCharType="separate"/>
            </w:r>
            <w:r>
              <w:rPr>
                <w:noProof/>
                <w:webHidden/>
              </w:rPr>
              <w:t>9</w:t>
            </w:r>
            <w:r>
              <w:rPr>
                <w:noProof/>
                <w:webHidden/>
              </w:rPr>
              <w:fldChar w:fldCharType="end"/>
            </w:r>
          </w:hyperlink>
        </w:p>
        <w:p w:rsidR="00B23F4C" w:rsidRDefault="00B23F4C">
          <w:pPr>
            <w:pStyle w:val="31"/>
            <w:tabs>
              <w:tab w:val="right" w:leader="dot" w:pos="10457"/>
            </w:tabs>
            <w:rPr>
              <w:rFonts w:eastAsiaTheme="minorEastAsia"/>
              <w:noProof/>
              <w:lang w:eastAsia="ru-RU"/>
            </w:rPr>
          </w:pPr>
          <w:hyperlink w:anchor="_Toc532573825" w:history="1">
            <w:r w:rsidRPr="00DF6814">
              <w:rPr>
                <w:rStyle w:val="af0"/>
                <w:rFonts w:ascii="Times New Roman" w:hAnsi="Times New Roman" w:cs="Times New Roman"/>
                <w:noProof/>
                <w:shd w:val="clear" w:color="auto" w:fill="FFFFFE"/>
                <w:lang w:val="kk-KZ" w:eastAsia="ru-RU"/>
              </w:rPr>
              <w:t xml:space="preserve">Қоршаған ортаны қорғау бойынша сауалнама </w:t>
            </w:r>
            <w:r w:rsidRPr="00DF6814">
              <w:rPr>
                <w:rStyle w:val="af0"/>
                <w:rFonts w:ascii="Times New Roman" w:eastAsia="Times New Roman" w:hAnsi="Times New Roman" w:cs="Times New Roman"/>
                <w:noProof/>
                <w:shd w:val="clear" w:color="auto" w:fill="FFFFFE"/>
                <w:lang w:eastAsia="ru-RU"/>
              </w:rPr>
              <w:t>(</w:t>
            </w:r>
            <w:r w:rsidRPr="00DF6814">
              <w:rPr>
                <w:rStyle w:val="af0"/>
                <w:rFonts w:ascii="Times New Roman" w:eastAsia="Times New Roman" w:hAnsi="Times New Roman" w:cs="Times New Roman"/>
                <w:i/>
                <w:noProof/>
                <w:shd w:val="clear" w:color="auto" w:fill="FFFFFE"/>
                <w:lang w:val="kk-KZ" w:eastAsia="ru-RU"/>
              </w:rPr>
              <w:t>микрокредитті тұтынушылық мақсаттарға пайдаланған кезде толтырылмайды</w:t>
            </w:r>
            <w:r w:rsidRPr="00DF6814">
              <w:rPr>
                <w:rStyle w:val="af0"/>
                <w:rFonts w:ascii="Times New Roman" w:eastAsia="Times New Roman" w:hAnsi="Times New Roman" w:cs="Times New Roman"/>
                <w:noProof/>
                <w:shd w:val="clear" w:color="auto" w:fill="FFFFFE"/>
                <w:lang w:eastAsia="ru-RU"/>
              </w:rPr>
              <w:t>)</w:t>
            </w:r>
            <w:r>
              <w:rPr>
                <w:noProof/>
                <w:webHidden/>
              </w:rPr>
              <w:tab/>
            </w:r>
            <w:r>
              <w:rPr>
                <w:noProof/>
                <w:webHidden/>
              </w:rPr>
              <w:fldChar w:fldCharType="begin"/>
            </w:r>
            <w:r>
              <w:rPr>
                <w:noProof/>
                <w:webHidden/>
              </w:rPr>
              <w:instrText xml:space="preserve"> PAGEREF _Toc532573825 \h </w:instrText>
            </w:r>
            <w:r>
              <w:rPr>
                <w:noProof/>
                <w:webHidden/>
              </w:rPr>
            </w:r>
            <w:r>
              <w:rPr>
                <w:noProof/>
                <w:webHidden/>
              </w:rPr>
              <w:fldChar w:fldCharType="separate"/>
            </w:r>
            <w:r>
              <w:rPr>
                <w:noProof/>
                <w:webHidden/>
              </w:rPr>
              <w:t>13</w:t>
            </w:r>
            <w:r>
              <w:rPr>
                <w:noProof/>
                <w:webHidden/>
              </w:rPr>
              <w:fldChar w:fldCharType="end"/>
            </w:r>
          </w:hyperlink>
        </w:p>
        <w:p w:rsidR="008C4716" w:rsidRPr="00B1091D" w:rsidRDefault="008C4716">
          <w:pPr>
            <w:rPr>
              <w:rFonts w:ascii="Times New Roman" w:hAnsi="Times New Roman" w:cs="Times New Roman"/>
            </w:rPr>
          </w:pPr>
          <w:r w:rsidRPr="00B1091D">
            <w:rPr>
              <w:rFonts w:ascii="Times New Roman" w:hAnsi="Times New Roman" w:cs="Times New Roman"/>
              <w:b/>
              <w:bCs/>
            </w:rPr>
            <w:fldChar w:fldCharType="end"/>
          </w:r>
        </w:p>
      </w:sdtContent>
    </w:sdt>
    <w:p w:rsidR="008F2C8C" w:rsidRPr="00B1091D" w:rsidRDefault="008F2C8C">
      <w:pPr>
        <w:rPr>
          <w:rFonts w:ascii="Times New Roman" w:eastAsiaTheme="minorEastAsia" w:hAnsi="Times New Roman" w:cs="Times New Roman"/>
          <w:b/>
          <w:bCs/>
          <w:color w:val="000000" w:themeColor="text1"/>
          <w:shd w:val="clear" w:color="auto" w:fill="FFFFFE"/>
          <w:lang w:eastAsia="ru-RU"/>
        </w:rPr>
      </w:pPr>
      <w:r w:rsidRPr="00B1091D">
        <w:rPr>
          <w:rFonts w:ascii="Times New Roman" w:eastAsiaTheme="minorEastAsia" w:hAnsi="Times New Roman" w:cs="Times New Roman"/>
          <w:b/>
          <w:bCs/>
          <w:color w:val="000000" w:themeColor="text1"/>
          <w:shd w:val="clear" w:color="auto" w:fill="FFFFFE"/>
          <w:lang w:eastAsia="ru-RU"/>
        </w:rPr>
        <w:br w:type="page"/>
      </w:r>
    </w:p>
    <w:p w:rsidR="002D6287" w:rsidRPr="00B1091D" w:rsidRDefault="002D6287" w:rsidP="003B2959">
      <w:pPr>
        <w:suppressAutoHyphens/>
        <w:spacing w:after="120" w:line="240" w:lineRule="auto"/>
        <w:jc w:val="both"/>
        <w:rPr>
          <w:rFonts w:ascii="Times New Roman" w:eastAsia="Times New Roman" w:hAnsi="Times New Roman" w:cs="Times New Roman"/>
          <w:lang w:val="kk-KZ" w:eastAsia="ar-SA"/>
        </w:rPr>
      </w:pPr>
      <w:r w:rsidRPr="00B1091D">
        <w:rPr>
          <w:rFonts w:ascii="Times New Roman" w:eastAsia="Times New Roman" w:hAnsi="Times New Roman" w:cs="Times New Roman"/>
          <w:lang w:val="kk-KZ" w:eastAsia="ar-SA"/>
        </w:rPr>
        <w:lastRenderedPageBreak/>
        <w:t>Басқарудың  әлеуметтік-экологиялық жүйесі  жөніндегі  әдістеме (бұдан  әрі -   Әдістеме) халықаралық заңнамалық актілерге,  Қазақстан Республикасының  заңнамасына, «KMF» МҚҰ ЖШС  (бұдан  әрі - KMF)  ішкі  нормативті құжаттарына сәйкес  әзірленген және  басқарудың  әлеуметтік-экологиялық  жүйесінің қағидаттарын  реттейді.</w:t>
      </w:r>
    </w:p>
    <w:p w:rsidR="002D6287" w:rsidRPr="00B1091D" w:rsidRDefault="002D6287" w:rsidP="003B2959">
      <w:pPr>
        <w:suppressAutoHyphens/>
        <w:spacing w:after="120" w:line="240" w:lineRule="auto"/>
        <w:jc w:val="both"/>
        <w:rPr>
          <w:rFonts w:ascii="Times New Roman" w:eastAsia="Times New Roman" w:hAnsi="Times New Roman" w:cs="Times New Roman"/>
          <w:lang w:val="kk-KZ" w:eastAsia="ar-SA"/>
        </w:rPr>
      </w:pPr>
    </w:p>
    <w:p w:rsidR="00A56D60" w:rsidRDefault="00C229FB" w:rsidP="008C4716">
      <w:pPr>
        <w:pStyle w:val="1"/>
        <w:jc w:val="center"/>
        <w:rPr>
          <w:sz w:val="22"/>
          <w:szCs w:val="22"/>
          <w:lang w:val="kk-KZ" w:eastAsia="ar-SA"/>
        </w:rPr>
      </w:pPr>
      <w:bookmarkStart w:id="1" w:name="_Toc532573814"/>
      <w:proofErr w:type="gramStart"/>
      <w:r w:rsidRPr="00B1091D">
        <w:rPr>
          <w:sz w:val="22"/>
          <w:szCs w:val="22"/>
          <w:lang w:eastAsia="ar-SA"/>
        </w:rPr>
        <w:t>1</w:t>
      </w:r>
      <w:r w:rsidR="002D6287" w:rsidRPr="00B1091D">
        <w:rPr>
          <w:sz w:val="22"/>
          <w:szCs w:val="22"/>
          <w:lang w:val="kk-KZ" w:eastAsia="ar-SA"/>
        </w:rPr>
        <w:t>-ТАРАУ</w:t>
      </w:r>
      <w:r w:rsidRPr="00B1091D">
        <w:rPr>
          <w:sz w:val="22"/>
          <w:szCs w:val="22"/>
          <w:lang w:eastAsia="ar-SA"/>
        </w:rPr>
        <w:t>.</w:t>
      </w:r>
      <w:proofErr w:type="gramEnd"/>
      <w:r w:rsidRPr="00B1091D">
        <w:rPr>
          <w:sz w:val="22"/>
          <w:szCs w:val="22"/>
          <w:lang w:eastAsia="ar-SA"/>
        </w:rPr>
        <w:t xml:space="preserve"> </w:t>
      </w:r>
      <w:r w:rsidR="002D6287" w:rsidRPr="00B1091D">
        <w:rPr>
          <w:sz w:val="22"/>
          <w:szCs w:val="22"/>
          <w:lang w:val="kk-KZ" w:eastAsia="ar-SA"/>
        </w:rPr>
        <w:t>ЖАЛПЫ ЕРЕЖЕЛЕР</w:t>
      </w:r>
      <w:bookmarkEnd w:id="1"/>
    </w:p>
    <w:p w:rsidR="00CA0D26" w:rsidRPr="00CA0D26" w:rsidRDefault="00CA0D26" w:rsidP="00CA0D26">
      <w:pPr>
        <w:rPr>
          <w:lang w:val="kk-KZ" w:eastAsia="ar-SA"/>
        </w:rPr>
      </w:pPr>
    </w:p>
    <w:p w:rsidR="00BA0386" w:rsidRPr="00B1091D" w:rsidRDefault="002D6287" w:rsidP="00A3533E">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Басқарудың әлеуметтік-экологиялық жүйесінің (Бұдан әрі SEMS) мақсаты болып  табылатындар</w:t>
      </w:r>
      <w:r w:rsidR="00BA0386" w:rsidRPr="00B1091D">
        <w:rPr>
          <w:rFonts w:ascii="Times New Roman" w:eastAsiaTheme="minorEastAsia" w:hAnsi="Times New Roman" w:cs="Times New Roman"/>
          <w:bCs/>
          <w:color w:val="000000" w:themeColor="text1"/>
          <w:shd w:val="clear" w:color="auto" w:fill="FFFFFE"/>
          <w:lang w:val="kk-KZ" w:eastAsia="ru-RU"/>
        </w:rPr>
        <w:t xml:space="preserve">: </w:t>
      </w:r>
    </w:p>
    <w:p w:rsidR="004D6C70" w:rsidRPr="00B1091D" w:rsidRDefault="002D6287" w:rsidP="00A54784">
      <w:pPr>
        <w:pStyle w:val="ac"/>
        <w:widowControl w:val="0"/>
        <w:numPr>
          <w:ilvl w:val="2"/>
          <w:numId w:val="1"/>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Әлеуметтік-экологиялық  тәуекелдердің объективті   көрінісін  қамтамасыз  ету</w:t>
      </w:r>
      <w:r w:rsidR="004D6C70" w:rsidRPr="00B1091D">
        <w:rPr>
          <w:rFonts w:ascii="Times New Roman" w:eastAsiaTheme="minorEastAsia" w:hAnsi="Times New Roman" w:cs="Times New Roman"/>
          <w:color w:val="000000" w:themeColor="text1"/>
          <w:shd w:val="clear" w:color="auto" w:fill="FFFFFE"/>
          <w:lang w:val="kk-KZ" w:eastAsia="ru-RU"/>
        </w:rPr>
        <w:t>;</w:t>
      </w:r>
    </w:p>
    <w:p w:rsidR="004D6C70" w:rsidRPr="00B1091D" w:rsidRDefault="002D6287" w:rsidP="00A54784">
      <w:pPr>
        <w:pStyle w:val="ac"/>
        <w:widowControl w:val="0"/>
        <w:numPr>
          <w:ilvl w:val="2"/>
          <w:numId w:val="1"/>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proofErr w:type="spellStart"/>
      <w:r w:rsidRPr="00B1091D">
        <w:rPr>
          <w:rFonts w:ascii="Times New Roman" w:eastAsiaTheme="minorEastAsia" w:hAnsi="Times New Roman" w:cs="Times New Roman"/>
          <w:color w:val="000000" w:themeColor="text1"/>
          <w:shd w:val="clear" w:color="auto" w:fill="FFFFFE"/>
          <w:lang w:val="kk-KZ" w:eastAsia="ru-RU"/>
        </w:rPr>
        <w:t>KMF-тің</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әлеуметтік-экологиялық  тәуекелдерін мейлінше  азайту</w:t>
      </w:r>
      <w:r w:rsidR="004D6C70" w:rsidRPr="00B1091D">
        <w:rPr>
          <w:rFonts w:ascii="Times New Roman" w:eastAsiaTheme="minorEastAsia" w:hAnsi="Times New Roman" w:cs="Times New Roman"/>
          <w:color w:val="000000" w:themeColor="text1"/>
          <w:shd w:val="clear" w:color="auto" w:fill="FFFFFE"/>
          <w:lang w:val="kk-KZ" w:eastAsia="ru-RU"/>
        </w:rPr>
        <w:t xml:space="preserve">; </w:t>
      </w:r>
    </w:p>
    <w:p w:rsidR="004D6C70" w:rsidRPr="00B1091D" w:rsidRDefault="004D6C70" w:rsidP="00A54784">
      <w:pPr>
        <w:pStyle w:val="ac"/>
        <w:widowControl w:val="0"/>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3)</w:t>
      </w:r>
      <w:r w:rsidRPr="00B1091D">
        <w:rPr>
          <w:rFonts w:ascii="Times New Roman" w:eastAsiaTheme="minorEastAsia" w:hAnsi="Times New Roman" w:cs="Times New Roman"/>
          <w:color w:val="000000" w:themeColor="text1"/>
          <w:shd w:val="clear" w:color="auto" w:fill="FFFFFE"/>
          <w:lang w:val="kk-KZ" w:eastAsia="ru-RU"/>
        </w:rPr>
        <w:tab/>
      </w:r>
      <w:r w:rsidR="002D6287" w:rsidRPr="00B1091D">
        <w:rPr>
          <w:rFonts w:ascii="Times New Roman" w:eastAsiaTheme="minorEastAsia" w:hAnsi="Times New Roman" w:cs="Times New Roman"/>
          <w:color w:val="000000" w:themeColor="text1"/>
          <w:shd w:val="clear" w:color="auto" w:fill="FFFFFE"/>
          <w:lang w:val="kk-KZ" w:eastAsia="ru-RU"/>
        </w:rPr>
        <w:t>Қарыз  алушыларды (өтінім  берушілерді)  қаржыландыру  барысында   қоршаған  орта  мен  әлеуметтік  тәуекелдерге   әсер  ету   тәуекелдерін   төмендету</w:t>
      </w:r>
      <w:r w:rsidRPr="00B1091D">
        <w:rPr>
          <w:rFonts w:ascii="Times New Roman" w:eastAsiaTheme="minorEastAsia" w:hAnsi="Times New Roman" w:cs="Times New Roman"/>
          <w:color w:val="000000" w:themeColor="text1"/>
          <w:shd w:val="clear" w:color="auto" w:fill="FFFFFE"/>
          <w:lang w:val="kk-KZ" w:eastAsia="ru-RU"/>
        </w:rPr>
        <w:t xml:space="preserve">. </w:t>
      </w:r>
    </w:p>
    <w:p w:rsidR="00A56D60" w:rsidRPr="00B1091D" w:rsidRDefault="002D6287" w:rsidP="00D33BD0">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 xml:space="preserve">KMF өз қызметінде қоршаған ортаны  қорғау  саласындағы  негізгі  </w:t>
      </w:r>
      <w:proofErr w:type="spellStart"/>
      <w:r w:rsidRPr="00B1091D">
        <w:rPr>
          <w:rFonts w:ascii="Times New Roman" w:eastAsiaTheme="minorEastAsia" w:hAnsi="Times New Roman" w:cs="Times New Roman"/>
          <w:bCs/>
          <w:color w:val="000000" w:themeColor="text1"/>
          <w:shd w:val="clear" w:color="auto" w:fill="FFFFFE"/>
          <w:lang w:val="kk-KZ" w:eastAsia="ru-RU"/>
        </w:rPr>
        <w:t>қағидаттардың</w:t>
      </w:r>
      <w:proofErr w:type="spellEnd"/>
      <w:r w:rsidRPr="00B1091D">
        <w:rPr>
          <w:rFonts w:ascii="Times New Roman" w:eastAsiaTheme="minorEastAsia" w:hAnsi="Times New Roman" w:cs="Times New Roman"/>
          <w:bCs/>
          <w:color w:val="000000" w:themeColor="text1"/>
          <w:shd w:val="clear" w:color="auto" w:fill="FFFFFE"/>
          <w:lang w:val="kk-KZ" w:eastAsia="ru-RU"/>
        </w:rPr>
        <w:t xml:space="preserve">  талаптарын қадағалайды</w:t>
      </w:r>
      <w:r w:rsidR="004D6C70" w:rsidRPr="00B1091D">
        <w:rPr>
          <w:rFonts w:ascii="Times New Roman" w:eastAsiaTheme="minorEastAsia" w:hAnsi="Times New Roman" w:cs="Times New Roman"/>
          <w:bCs/>
          <w:color w:val="000000" w:themeColor="text1"/>
          <w:shd w:val="clear" w:color="auto" w:fill="FFFFFE"/>
          <w:lang w:val="kk-KZ" w:eastAsia="ru-RU"/>
        </w:rPr>
        <w:t>:</w:t>
      </w:r>
    </w:p>
    <w:p w:rsidR="00A56D60" w:rsidRPr="00B1091D" w:rsidRDefault="00A56D60" w:rsidP="00D33BD0">
      <w:pPr>
        <w:suppressAutoHyphens/>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1)</w:t>
      </w:r>
      <w:r w:rsidRPr="00B1091D">
        <w:rPr>
          <w:rFonts w:ascii="Times New Roman" w:eastAsiaTheme="minorEastAsia" w:hAnsi="Times New Roman" w:cs="Times New Roman"/>
          <w:color w:val="000000" w:themeColor="text1"/>
          <w:shd w:val="clear" w:color="auto" w:fill="FFFFFE"/>
          <w:lang w:val="kk-KZ" w:eastAsia="ru-RU"/>
        </w:rPr>
        <w:tab/>
      </w:r>
      <w:r w:rsidR="002D6287" w:rsidRPr="00B1091D">
        <w:rPr>
          <w:rFonts w:ascii="Times New Roman" w:eastAsiaTheme="minorEastAsia" w:hAnsi="Times New Roman" w:cs="Times New Roman"/>
          <w:color w:val="000000" w:themeColor="text1"/>
          <w:shd w:val="clear" w:color="auto" w:fill="FFFFFE"/>
          <w:lang w:val="kk-KZ" w:eastAsia="ru-RU"/>
        </w:rPr>
        <w:t>адам  өмірі  мен  денсаулығын  қорғау, тұрғындар  өмірінің,  еңбегінің және  демалысының  қолайлылығы  үшін қоршаған  ортаны  сақтау  және  қалпына   келтіру</w:t>
      </w:r>
      <w:r w:rsidRPr="00B1091D">
        <w:rPr>
          <w:rFonts w:ascii="Times New Roman" w:eastAsiaTheme="minorEastAsia" w:hAnsi="Times New Roman" w:cs="Times New Roman"/>
          <w:color w:val="000000" w:themeColor="text1"/>
          <w:shd w:val="clear" w:color="auto" w:fill="FFFFFE"/>
          <w:lang w:val="kk-KZ" w:eastAsia="ru-RU"/>
        </w:rPr>
        <w:t xml:space="preserve">; </w:t>
      </w:r>
    </w:p>
    <w:p w:rsidR="008C6C84" w:rsidRPr="00B1091D" w:rsidRDefault="00A56D60" w:rsidP="00D33BD0">
      <w:pPr>
        <w:suppressAutoHyphens/>
        <w:spacing w:after="0" w:line="240" w:lineRule="auto"/>
        <w:ind w:left="851" w:hanging="426"/>
        <w:jc w:val="both"/>
        <w:rPr>
          <w:rFonts w:ascii="Times New Roman" w:eastAsia="Times New Roman" w:hAnsi="Times New Roman" w:cs="Times New Roman"/>
          <w:b/>
          <w:lang w:val="kk-KZ" w:eastAsia="ar-SA"/>
        </w:rPr>
      </w:pPr>
      <w:r w:rsidRPr="00B1091D">
        <w:rPr>
          <w:rFonts w:ascii="Times New Roman" w:eastAsiaTheme="minorEastAsia" w:hAnsi="Times New Roman" w:cs="Times New Roman"/>
          <w:color w:val="000000" w:themeColor="text1"/>
          <w:shd w:val="clear" w:color="auto" w:fill="FFFFFE"/>
          <w:lang w:val="kk-KZ" w:eastAsia="ru-RU"/>
        </w:rPr>
        <w:t>2)</w:t>
      </w:r>
      <w:r w:rsidRPr="00B1091D">
        <w:rPr>
          <w:rFonts w:ascii="Times New Roman" w:eastAsiaTheme="minorEastAsia" w:hAnsi="Times New Roman" w:cs="Times New Roman"/>
          <w:color w:val="000000" w:themeColor="text1"/>
          <w:shd w:val="clear" w:color="auto" w:fill="FFFFFE"/>
          <w:lang w:val="kk-KZ" w:eastAsia="ru-RU"/>
        </w:rPr>
        <w:tab/>
      </w:r>
      <w:r w:rsidR="002D6287" w:rsidRPr="00B1091D">
        <w:rPr>
          <w:rFonts w:ascii="Times New Roman" w:eastAsiaTheme="minorEastAsia" w:hAnsi="Times New Roman" w:cs="Times New Roman"/>
          <w:color w:val="000000" w:themeColor="text1"/>
          <w:shd w:val="clear" w:color="auto" w:fill="FFFFFE"/>
          <w:lang w:val="kk-KZ" w:eastAsia="ru-RU"/>
        </w:rPr>
        <w:t>қоршаған   ортаға  келтірілетін әлеуетті зиянның алдын алу</w:t>
      </w:r>
      <w:r w:rsidRPr="00B1091D">
        <w:rPr>
          <w:rFonts w:ascii="Times New Roman" w:eastAsiaTheme="minorEastAsia" w:hAnsi="Times New Roman" w:cs="Times New Roman"/>
          <w:color w:val="000000" w:themeColor="text1"/>
          <w:shd w:val="clear" w:color="auto" w:fill="FFFFFE"/>
          <w:lang w:val="kk-KZ" w:eastAsia="ru-RU"/>
        </w:rPr>
        <w:t xml:space="preserve">. </w:t>
      </w:r>
      <w:r w:rsidR="008C6C84" w:rsidRPr="00B1091D">
        <w:rPr>
          <w:rFonts w:ascii="Times New Roman" w:eastAsiaTheme="minorEastAsia" w:hAnsi="Times New Roman" w:cs="Times New Roman"/>
          <w:color w:val="000000" w:themeColor="text1"/>
          <w:shd w:val="clear" w:color="auto" w:fill="FFFFFE"/>
          <w:lang w:val="kk-KZ" w:eastAsia="ru-RU"/>
        </w:rPr>
        <w:t xml:space="preserve"> </w:t>
      </w:r>
    </w:p>
    <w:p w:rsidR="00187B86" w:rsidRPr="00B1091D" w:rsidRDefault="002D6287" w:rsidP="00D33BD0">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FF0000"/>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Осы Әдістеменің мазмұны  ашық ақпарат болып табылады. Әдістеменің  көшірмесі KMF қарыз алушысының (өтінім  берушісінің)  көруіне  және танысуына  қолжетімді орында  </w:t>
      </w:r>
      <w:r w:rsidR="00546B4F" w:rsidRPr="00B1091D">
        <w:rPr>
          <w:rFonts w:ascii="Times New Roman" w:eastAsiaTheme="minorEastAsia" w:hAnsi="Times New Roman" w:cs="Times New Roman"/>
          <w:color w:val="000000" w:themeColor="text1"/>
          <w:shd w:val="clear" w:color="auto" w:fill="FFFFFE"/>
          <w:lang w:val="kk-KZ" w:eastAsia="ru-RU"/>
        </w:rPr>
        <w:t>орналастырылады</w:t>
      </w:r>
      <w:r w:rsidRPr="00B1091D">
        <w:rPr>
          <w:rFonts w:ascii="Times New Roman" w:eastAsiaTheme="minorEastAsia" w:hAnsi="Times New Roman" w:cs="Times New Roman"/>
          <w:color w:val="000000" w:themeColor="text1"/>
          <w:shd w:val="clear" w:color="auto" w:fill="FFFFFE"/>
          <w:lang w:val="kk-KZ" w:eastAsia="ru-RU"/>
        </w:rPr>
        <w:t xml:space="preserve">, соның ішінде </w:t>
      </w:r>
      <w:hyperlink r:id="rId10" w:history="1">
        <w:r w:rsidRPr="00B1091D">
          <w:rPr>
            <w:rStyle w:val="af0"/>
            <w:rFonts w:ascii="Times New Roman" w:eastAsiaTheme="minorEastAsia" w:hAnsi="Times New Roman" w:cs="Times New Roman"/>
            <w:shd w:val="clear" w:color="auto" w:fill="FFFFFE"/>
            <w:lang w:val="kk-KZ" w:eastAsia="ru-RU"/>
          </w:rPr>
          <w:t>www.kmf.kz</w:t>
        </w:r>
      </w:hyperlink>
      <w:r w:rsidRPr="00B1091D">
        <w:rPr>
          <w:rFonts w:ascii="Times New Roman" w:eastAsiaTheme="minorEastAsia" w:hAnsi="Times New Roman" w:cs="Times New Roman"/>
          <w:color w:val="000000" w:themeColor="text1"/>
          <w:shd w:val="clear" w:color="auto" w:fill="FFFFFE"/>
          <w:lang w:val="kk-KZ" w:eastAsia="ru-RU"/>
        </w:rPr>
        <w:t xml:space="preserve"> интернет  </w:t>
      </w:r>
      <w:proofErr w:type="spellStart"/>
      <w:r w:rsidRPr="00B1091D">
        <w:rPr>
          <w:rFonts w:ascii="Times New Roman" w:eastAsiaTheme="minorEastAsia" w:hAnsi="Times New Roman" w:cs="Times New Roman"/>
          <w:color w:val="000000" w:themeColor="text1"/>
          <w:shd w:val="clear" w:color="auto" w:fill="FFFFFE"/>
          <w:lang w:val="kk-KZ" w:eastAsia="ru-RU"/>
        </w:rPr>
        <w:t>ресурсында</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жарияланады</w:t>
      </w:r>
      <w:r w:rsidR="00DB5294" w:rsidRPr="00B1091D">
        <w:rPr>
          <w:rFonts w:ascii="Times New Roman" w:eastAsiaTheme="minorEastAsia" w:hAnsi="Times New Roman" w:cs="Times New Roman"/>
          <w:color w:val="FF0000"/>
          <w:shd w:val="clear" w:color="auto" w:fill="FFFFFE"/>
          <w:lang w:val="kk-KZ" w:eastAsia="ru-RU"/>
        </w:rPr>
        <w:t>.</w:t>
      </w:r>
    </w:p>
    <w:p w:rsidR="00E2360D" w:rsidRPr="00B1091D" w:rsidRDefault="00546B4F" w:rsidP="00D33BD0">
      <w:pPr>
        <w:pStyle w:val="ac"/>
        <w:numPr>
          <w:ilvl w:val="0"/>
          <w:numId w:val="1"/>
        </w:numPr>
        <w:suppressAutoHyphens/>
        <w:spacing w:after="120" w:line="240" w:lineRule="auto"/>
        <w:ind w:left="426" w:hanging="426"/>
        <w:jc w:val="both"/>
        <w:rPr>
          <w:rFonts w:ascii="Times New Roman" w:eastAsia="Times New Roman" w:hAnsi="Times New Roman" w:cs="Times New Roman"/>
          <w:lang w:val="kk-KZ" w:eastAsia="ar-SA"/>
        </w:rPr>
      </w:pPr>
      <w:r w:rsidRPr="00B1091D">
        <w:rPr>
          <w:rFonts w:ascii="Times New Roman" w:eastAsiaTheme="minorEastAsia" w:hAnsi="Times New Roman" w:cs="Times New Roman"/>
          <w:color w:val="000000" w:themeColor="text1"/>
          <w:shd w:val="clear" w:color="auto" w:fill="FFFFFE"/>
          <w:lang w:val="kk-KZ" w:eastAsia="ru-RU"/>
        </w:rPr>
        <w:t>Бұл Әдістеме бизнес және агробизнеске алынған кредиттің  нысаналы мақсатқа пайдаланылған жағдайда ғана  қолданылады</w:t>
      </w:r>
      <w:r w:rsidR="00E2360D" w:rsidRPr="00B1091D">
        <w:rPr>
          <w:rFonts w:ascii="Times New Roman" w:eastAsia="Times New Roman" w:hAnsi="Times New Roman" w:cs="Times New Roman"/>
          <w:lang w:val="kk-KZ" w:eastAsia="ar-SA"/>
        </w:rPr>
        <w:t>.</w:t>
      </w:r>
    </w:p>
    <w:p w:rsidR="00BD0F0C" w:rsidRPr="00B1091D" w:rsidRDefault="00546B4F" w:rsidP="00D33BD0">
      <w:pPr>
        <w:pStyle w:val="ac"/>
        <w:numPr>
          <w:ilvl w:val="0"/>
          <w:numId w:val="1"/>
        </w:numPr>
        <w:spacing w:after="0" w:line="240" w:lineRule="auto"/>
        <w:ind w:left="426" w:hanging="426"/>
        <w:jc w:val="both"/>
        <w:rPr>
          <w:rFonts w:ascii="Times New Roman" w:eastAsia="Times New Roman" w:hAnsi="Times New Roman" w:cs="Times New Roman"/>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Жауапты бөлімше осы Әдістемеге жылына  кемі бір рет кредиттік қызмет саласындағы </w:t>
      </w:r>
      <w:proofErr w:type="spellStart"/>
      <w:r w:rsidRPr="00B1091D">
        <w:rPr>
          <w:rFonts w:ascii="Times New Roman" w:eastAsiaTheme="minorEastAsia" w:hAnsi="Times New Roman" w:cs="Times New Roman"/>
          <w:color w:val="000000" w:themeColor="text1"/>
          <w:shd w:val="clear" w:color="auto" w:fill="FFFFFE"/>
          <w:lang w:val="kk-KZ" w:eastAsia="ru-RU"/>
        </w:rPr>
        <w:t>бизнес-процесстің</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өзектілігіне тексеріс жүргізеді және  қажетті толықтырулар мен өзгерістер енгізеді</w:t>
      </w:r>
      <w:r w:rsidR="00187B86" w:rsidRPr="00B1091D">
        <w:rPr>
          <w:rFonts w:ascii="Times New Roman" w:eastAsiaTheme="minorEastAsia" w:hAnsi="Times New Roman" w:cs="Times New Roman"/>
          <w:color w:val="000000" w:themeColor="text1"/>
          <w:shd w:val="clear" w:color="auto" w:fill="FFFFFE"/>
          <w:lang w:val="kk-KZ" w:eastAsia="ru-RU"/>
        </w:rPr>
        <w:t>.</w:t>
      </w:r>
      <w:r w:rsidR="00CC79CD" w:rsidRPr="00B1091D">
        <w:rPr>
          <w:rFonts w:ascii="Times New Roman" w:hAnsi="Times New Roman" w:cs="Times New Roman"/>
          <w:lang w:val="kk-KZ"/>
        </w:rPr>
        <w:t xml:space="preserve"> </w:t>
      </w:r>
    </w:p>
    <w:p w:rsidR="00A719B2" w:rsidRPr="00B1091D" w:rsidRDefault="00546B4F" w:rsidP="00C161A2">
      <w:pPr>
        <w:pStyle w:val="ac"/>
        <w:numPr>
          <w:ilvl w:val="0"/>
          <w:numId w:val="1"/>
        </w:numPr>
        <w:spacing w:after="0" w:line="240" w:lineRule="auto"/>
        <w:ind w:left="426" w:hanging="426"/>
        <w:jc w:val="both"/>
        <w:rPr>
          <w:rFonts w:ascii="Times New Roman" w:eastAsia="Times New Roman" w:hAnsi="Times New Roman" w:cs="Times New Roman"/>
          <w:lang w:val="kk-KZ" w:eastAsia="ru-RU"/>
        </w:rPr>
      </w:pPr>
      <w:proofErr w:type="spellStart"/>
      <w:r w:rsidRPr="00B1091D">
        <w:rPr>
          <w:rFonts w:ascii="Times New Roman" w:eastAsia="Times New Roman" w:hAnsi="Times New Roman" w:cs="Times New Roman"/>
          <w:lang w:val="kk-KZ" w:eastAsia="ru-RU"/>
        </w:rPr>
        <w:t>KMF-тің</w:t>
      </w:r>
      <w:proofErr w:type="spellEnd"/>
      <w:r w:rsidRPr="00B1091D">
        <w:rPr>
          <w:rFonts w:ascii="Times New Roman" w:eastAsia="Times New Roman" w:hAnsi="Times New Roman" w:cs="Times New Roman"/>
          <w:lang w:val="kk-KZ" w:eastAsia="ru-RU"/>
        </w:rPr>
        <w:t xml:space="preserve">  Ішкі  аудит  қызметі жыл сайынғы  негізде  осы  Әдістемеде   сипатталған  шаралардың орындалуын тексереді және басқарудың   әлеуметтік-экологиялық  жүйесінің тиімділігін  арттыруға бағытталған    тәуелсіз  консультация  береді</w:t>
      </w:r>
      <w:r w:rsidR="00A719B2" w:rsidRPr="00B1091D">
        <w:rPr>
          <w:rFonts w:ascii="Times New Roman" w:eastAsia="Times New Roman" w:hAnsi="Times New Roman" w:cs="Times New Roman"/>
          <w:lang w:val="kk-KZ" w:eastAsia="ru-RU"/>
        </w:rPr>
        <w:t>.</w:t>
      </w:r>
    </w:p>
    <w:p w:rsidR="008C6C84" w:rsidRPr="00B1091D" w:rsidRDefault="00546B4F" w:rsidP="009546F4">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imes New Roman" w:hAnsi="Times New Roman" w:cs="Times New Roman"/>
          <w:lang w:val="kk-KZ" w:eastAsia="ru-RU"/>
        </w:rPr>
        <w:t xml:space="preserve">Кредитке өтінімді қарау барысында </w:t>
      </w:r>
      <w:r w:rsidRPr="00B1091D">
        <w:rPr>
          <w:rFonts w:ascii="Times New Roman" w:eastAsiaTheme="minorEastAsia" w:hAnsi="Times New Roman" w:cs="Times New Roman"/>
          <w:color w:val="000000" w:themeColor="text1"/>
          <w:shd w:val="clear" w:color="auto" w:fill="FFFFFE"/>
          <w:lang w:val="kk-KZ" w:eastAsia="ru-RU"/>
        </w:rPr>
        <w:t xml:space="preserve">KMF қарыз алушы (өтінім беруші) қызметіндегі табиғатты қорғау аспектілеріне  ерекше мән береді және  </w:t>
      </w:r>
      <w:r w:rsidRPr="00B1091D">
        <w:rPr>
          <w:rFonts w:ascii="Times New Roman" w:eastAsia="Times New Roman" w:hAnsi="Times New Roman" w:cs="Times New Roman"/>
          <w:lang w:val="kk-KZ" w:eastAsia="ar-SA"/>
        </w:rPr>
        <w:t>экологиялық  бағытталған   жобаларды  қолдауды  жүзеге   асырады</w:t>
      </w:r>
      <w:r w:rsidR="008C6C84" w:rsidRPr="00B1091D">
        <w:rPr>
          <w:rFonts w:ascii="Times New Roman" w:eastAsiaTheme="minorEastAsia" w:hAnsi="Times New Roman" w:cs="Times New Roman"/>
          <w:color w:val="000000" w:themeColor="text1"/>
          <w:shd w:val="clear" w:color="auto" w:fill="FFFFFE"/>
          <w:lang w:val="kk-KZ" w:eastAsia="ru-RU"/>
        </w:rPr>
        <w:t xml:space="preserve">. </w:t>
      </w:r>
    </w:p>
    <w:p w:rsidR="008C6C84" w:rsidRPr="00B1091D" w:rsidRDefault="00546B4F" w:rsidP="009546F4">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imes New Roman" w:hAnsi="Times New Roman" w:cs="Times New Roman"/>
          <w:lang w:val="kk-KZ" w:eastAsia="ar-SA"/>
        </w:rPr>
        <w:t>Кредиттеу  барысындағы   тыйым  салынған  бағыттардың   бірі   қоршаған ортаға елеулі зиян  тигізетін   жобаларды   кредиттеу  болып  табылады</w:t>
      </w:r>
      <w:r w:rsidR="008C6C84" w:rsidRPr="00B1091D">
        <w:rPr>
          <w:rFonts w:ascii="Times New Roman" w:eastAsiaTheme="minorEastAsia" w:hAnsi="Times New Roman" w:cs="Times New Roman"/>
          <w:color w:val="000000" w:themeColor="text1"/>
          <w:shd w:val="clear" w:color="auto" w:fill="FFFFFE"/>
          <w:lang w:val="kk-KZ" w:eastAsia="ru-RU"/>
        </w:rPr>
        <w:t xml:space="preserve">. </w:t>
      </w:r>
    </w:p>
    <w:p w:rsidR="00BA0386" w:rsidRPr="00B1091D" w:rsidRDefault="00546B4F" w:rsidP="009546F4">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imes New Roman" w:hAnsi="Times New Roman" w:cs="Times New Roman"/>
          <w:lang w:val="kk-KZ" w:eastAsia="ar-SA"/>
        </w:rPr>
        <w:t>K</w:t>
      </w:r>
      <w:r w:rsidRPr="00B1091D">
        <w:rPr>
          <w:rFonts w:ascii="Times New Roman" w:eastAsiaTheme="minorEastAsia" w:hAnsi="Times New Roman" w:cs="Times New Roman"/>
          <w:color w:val="000000" w:themeColor="text1"/>
          <w:shd w:val="clear" w:color="auto" w:fill="FFFFFE"/>
          <w:lang w:val="kk-KZ" w:eastAsia="ru-RU"/>
        </w:rPr>
        <w:t>MF экологиялық  және  әлеуметтік  мәселелерге  байланысты</w:t>
      </w:r>
      <w:r w:rsidRPr="00B1091D">
        <w:rPr>
          <w:rFonts w:ascii="Times New Roman" w:eastAsia="Times New Roman" w:hAnsi="Times New Roman" w:cs="Times New Roman"/>
          <w:lang w:val="kk-KZ" w:eastAsia="ar-SA"/>
        </w:rPr>
        <w:t xml:space="preserve">, </w:t>
      </w:r>
      <w:r w:rsidRPr="00B1091D">
        <w:rPr>
          <w:rFonts w:ascii="Times New Roman" w:eastAsiaTheme="minorEastAsia" w:hAnsi="Times New Roman" w:cs="Times New Roman"/>
          <w:color w:val="000000" w:themeColor="text1"/>
          <w:shd w:val="clear" w:color="auto" w:fill="FFFFFE"/>
          <w:lang w:val="kk-KZ" w:eastAsia="ru-RU"/>
        </w:rPr>
        <w:t xml:space="preserve">  құқықтық,  қаржылық  және іскер</w:t>
      </w:r>
      <w:r w:rsidR="00971729" w:rsidRPr="00B1091D">
        <w:rPr>
          <w:rFonts w:ascii="Times New Roman" w:eastAsiaTheme="minorEastAsia" w:hAnsi="Times New Roman" w:cs="Times New Roman"/>
          <w:color w:val="000000" w:themeColor="text1"/>
          <w:shd w:val="clear" w:color="auto" w:fill="FFFFFE"/>
          <w:lang w:val="kk-KZ" w:eastAsia="ru-RU"/>
        </w:rPr>
        <w:t>лік</w:t>
      </w:r>
      <w:r w:rsidRPr="00B1091D">
        <w:rPr>
          <w:rFonts w:ascii="Times New Roman" w:eastAsiaTheme="minorEastAsia" w:hAnsi="Times New Roman" w:cs="Times New Roman"/>
          <w:color w:val="000000" w:themeColor="text1"/>
          <w:shd w:val="clear" w:color="auto" w:fill="FFFFFE"/>
          <w:lang w:val="kk-KZ" w:eastAsia="ru-RU"/>
        </w:rPr>
        <w:t xml:space="preserve">  беделіне  нұқсан  келтірмеуге  бағытталған тиісті  шараларды   қабылдайды</w:t>
      </w:r>
      <w:r w:rsidR="008C6C84" w:rsidRPr="00B1091D">
        <w:rPr>
          <w:rFonts w:ascii="Times New Roman" w:eastAsiaTheme="minorEastAsia" w:hAnsi="Times New Roman" w:cs="Times New Roman"/>
          <w:color w:val="000000" w:themeColor="text1"/>
          <w:shd w:val="clear" w:color="auto" w:fill="FFFFFE"/>
          <w:lang w:val="kk-KZ" w:eastAsia="ru-RU"/>
        </w:rPr>
        <w:t xml:space="preserve">. </w:t>
      </w:r>
    </w:p>
    <w:p w:rsidR="00DC48FC" w:rsidRPr="00B1091D" w:rsidRDefault="00513F60" w:rsidP="009546F4">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KMF әлеуметтік және </w:t>
      </w:r>
      <w:r w:rsidR="00971729" w:rsidRPr="00B1091D">
        <w:rPr>
          <w:rFonts w:ascii="Times New Roman" w:eastAsiaTheme="minorEastAsia" w:hAnsi="Times New Roman" w:cs="Times New Roman"/>
          <w:color w:val="000000" w:themeColor="text1"/>
          <w:shd w:val="clear" w:color="auto" w:fill="FFFFFE"/>
          <w:lang w:val="kk-KZ" w:eastAsia="ru-RU"/>
        </w:rPr>
        <w:t>экологиялық  әсерді</w:t>
      </w:r>
      <w:r w:rsidRPr="00B1091D">
        <w:rPr>
          <w:rFonts w:ascii="Times New Roman" w:eastAsiaTheme="minorEastAsia" w:hAnsi="Times New Roman" w:cs="Times New Roman"/>
          <w:color w:val="000000" w:themeColor="text1"/>
          <w:shd w:val="clear" w:color="auto" w:fill="FFFFFE"/>
          <w:lang w:val="kk-KZ" w:eastAsia="ru-RU"/>
        </w:rPr>
        <w:t xml:space="preserve"> сәйкестендіру, </w:t>
      </w:r>
      <w:r w:rsidR="00971729" w:rsidRPr="00B1091D">
        <w:rPr>
          <w:rFonts w:ascii="Times New Roman" w:eastAsiaTheme="minorEastAsia" w:hAnsi="Times New Roman" w:cs="Times New Roman"/>
          <w:color w:val="000000" w:themeColor="text1"/>
          <w:shd w:val="clear" w:color="auto" w:fill="FFFFFE"/>
          <w:lang w:val="kk-KZ" w:eastAsia="ru-RU"/>
        </w:rPr>
        <w:t>бағалау  және  басқару</w:t>
      </w:r>
      <w:r w:rsidRPr="00B1091D">
        <w:rPr>
          <w:rFonts w:ascii="Times New Roman" w:eastAsiaTheme="minorEastAsia" w:hAnsi="Times New Roman" w:cs="Times New Roman"/>
          <w:color w:val="000000" w:themeColor="text1"/>
          <w:shd w:val="clear" w:color="auto" w:fill="FFFFFE"/>
          <w:lang w:val="kk-KZ" w:eastAsia="ru-RU"/>
        </w:rPr>
        <w:t xml:space="preserve"> </w:t>
      </w:r>
      <w:r w:rsidR="00971729" w:rsidRPr="00B1091D">
        <w:rPr>
          <w:rFonts w:ascii="Times New Roman" w:eastAsiaTheme="minorEastAsia" w:hAnsi="Times New Roman" w:cs="Times New Roman"/>
          <w:color w:val="000000" w:themeColor="text1"/>
          <w:shd w:val="clear" w:color="auto" w:fill="FFFFFE"/>
          <w:lang w:val="kk-KZ" w:eastAsia="ru-RU"/>
        </w:rPr>
        <w:t xml:space="preserve">мақсатында   SEMS   тұрақты  түрде  қызмет  етуі  үшін  тиісті </w:t>
      </w:r>
      <w:r w:rsidRPr="00B1091D">
        <w:rPr>
          <w:rFonts w:ascii="Times New Roman" w:eastAsiaTheme="minorEastAsia" w:hAnsi="Times New Roman" w:cs="Times New Roman"/>
          <w:color w:val="000000" w:themeColor="text1"/>
          <w:shd w:val="clear" w:color="auto" w:fill="FFFFFE"/>
          <w:lang w:val="kk-KZ" w:eastAsia="ru-RU"/>
        </w:rPr>
        <w:t xml:space="preserve">қисынды </w:t>
      </w:r>
      <w:r w:rsidR="00971729" w:rsidRPr="00B1091D">
        <w:rPr>
          <w:rFonts w:ascii="Times New Roman" w:eastAsiaTheme="minorEastAsia" w:hAnsi="Times New Roman" w:cs="Times New Roman"/>
          <w:color w:val="000000" w:themeColor="text1"/>
          <w:shd w:val="clear" w:color="auto" w:fill="FFFFFE"/>
          <w:lang w:val="kk-KZ" w:eastAsia="ru-RU"/>
        </w:rPr>
        <w:t xml:space="preserve"> шараларды  қолданады</w:t>
      </w:r>
      <w:r w:rsidR="009546F4" w:rsidRPr="00B1091D">
        <w:rPr>
          <w:rFonts w:ascii="Times New Roman" w:eastAsiaTheme="minorEastAsia" w:hAnsi="Times New Roman" w:cs="Times New Roman"/>
          <w:color w:val="000000" w:themeColor="text1"/>
          <w:shd w:val="clear" w:color="auto" w:fill="FFFFFE"/>
          <w:lang w:val="kk-KZ" w:eastAsia="ru-RU"/>
        </w:rPr>
        <w:t>.</w:t>
      </w:r>
      <w:r w:rsidR="00BA0386" w:rsidRPr="00B1091D">
        <w:rPr>
          <w:rFonts w:ascii="Times New Roman" w:eastAsiaTheme="minorEastAsia" w:hAnsi="Times New Roman" w:cs="Times New Roman"/>
          <w:color w:val="000000" w:themeColor="text1"/>
          <w:shd w:val="clear" w:color="auto" w:fill="FFFFFE"/>
          <w:lang w:val="kk-KZ" w:eastAsia="ru-RU"/>
        </w:rPr>
        <w:t xml:space="preserve"> </w:t>
      </w:r>
    </w:p>
    <w:p w:rsidR="00C83B37" w:rsidRPr="00B1091D" w:rsidRDefault="00513F60" w:rsidP="009546F4">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Қаржыландыру үшін  өтінімді  қарастырған  кезде </w:t>
      </w:r>
      <w:proofErr w:type="spellStart"/>
      <w:r w:rsidRPr="00B1091D">
        <w:rPr>
          <w:rFonts w:ascii="Times New Roman" w:eastAsiaTheme="minorEastAsia" w:hAnsi="Times New Roman" w:cs="Times New Roman"/>
          <w:color w:val="000000" w:themeColor="text1"/>
          <w:shd w:val="clear" w:color="auto" w:fill="FFFFFE"/>
          <w:lang w:val="kk-KZ" w:eastAsia="ru-RU"/>
        </w:rPr>
        <w:t>KMF-тің</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тиісті бөлімшелері  қоршаған  ортаны,  адамдардың   өмірі  мен  денсаулығын қорғау  жөніндегі   негізгі  қағидаттарына сәйкестігіне  сараптама  жүргізеді</w:t>
      </w:r>
      <w:r w:rsidR="008C6C84" w:rsidRPr="00B1091D">
        <w:rPr>
          <w:rFonts w:ascii="Times New Roman" w:eastAsiaTheme="minorEastAsia" w:hAnsi="Times New Roman" w:cs="Times New Roman"/>
          <w:color w:val="000000" w:themeColor="text1"/>
          <w:shd w:val="clear" w:color="auto" w:fill="FFFFFE"/>
          <w:lang w:val="kk-KZ" w:eastAsia="ru-RU"/>
        </w:rPr>
        <w:t xml:space="preserve">. </w:t>
      </w:r>
    </w:p>
    <w:p w:rsidR="008C6C84" w:rsidRPr="00B1091D" w:rsidRDefault="00513F60" w:rsidP="00687C8E">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Кредиттеу  барысында </w:t>
      </w:r>
      <w:r w:rsidR="004E235D" w:rsidRPr="00B1091D">
        <w:rPr>
          <w:rFonts w:ascii="Times New Roman" w:eastAsiaTheme="minorEastAsia" w:hAnsi="Times New Roman" w:cs="Times New Roman"/>
          <w:color w:val="000000" w:themeColor="text1"/>
          <w:shd w:val="clear" w:color="auto" w:fill="FFFFFE"/>
          <w:lang w:val="kk-KZ" w:eastAsia="ru-RU"/>
        </w:rPr>
        <w:t xml:space="preserve">қарыз алушылардың  қызметіне бақылау жүргізіледі,   </w:t>
      </w:r>
      <w:r w:rsidRPr="00B1091D">
        <w:rPr>
          <w:rFonts w:ascii="Times New Roman" w:eastAsiaTheme="minorEastAsia" w:hAnsi="Times New Roman" w:cs="Times New Roman"/>
          <w:color w:val="000000" w:themeColor="text1"/>
          <w:shd w:val="clear" w:color="auto" w:fill="FFFFFE"/>
          <w:lang w:val="kk-KZ" w:eastAsia="ru-RU"/>
        </w:rPr>
        <w:t xml:space="preserve">кредиттік қаржының </w:t>
      </w:r>
      <w:r w:rsidR="004E235D" w:rsidRPr="00B1091D">
        <w:rPr>
          <w:rFonts w:ascii="Times New Roman" w:eastAsiaTheme="minorEastAsia" w:hAnsi="Times New Roman" w:cs="Times New Roman"/>
          <w:color w:val="000000" w:themeColor="text1"/>
          <w:shd w:val="clear" w:color="auto" w:fill="FFFFFE"/>
          <w:lang w:val="kk-KZ" w:eastAsia="ru-RU"/>
        </w:rPr>
        <w:t>қоршаған ортаны, адам өмірін және денсаулығын қорғау қағидаттарына сәйкес мақсатты пайдаланылуы қадағаланады</w:t>
      </w:r>
      <w:r w:rsidR="008C6C84" w:rsidRPr="00B1091D">
        <w:rPr>
          <w:rFonts w:ascii="Times New Roman" w:eastAsiaTheme="minorEastAsia" w:hAnsi="Times New Roman" w:cs="Times New Roman"/>
          <w:color w:val="000000" w:themeColor="text1"/>
          <w:shd w:val="clear" w:color="auto" w:fill="FFFFFE"/>
          <w:lang w:val="kk-KZ" w:eastAsia="ru-RU"/>
        </w:rPr>
        <w:t xml:space="preserve">. </w:t>
      </w:r>
    </w:p>
    <w:p w:rsidR="001763E5" w:rsidRPr="00B1091D" w:rsidRDefault="001763E5" w:rsidP="00A54784">
      <w:pPr>
        <w:pStyle w:val="ac"/>
        <w:suppressAutoHyphens/>
        <w:spacing w:after="0" w:line="240" w:lineRule="auto"/>
        <w:ind w:left="426" w:hanging="426"/>
        <w:jc w:val="both"/>
        <w:rPr>
          <w:rFonts w:ascii="Times New Roman" w:eastAsia="Times New Roman" w:hAnsi="Times New Roman" w:cs="Times New Roman"/>
          <w:b/>
          <w:lang w:val="kk-KZ" w:eastAsia="ar-SA"/>
        </w:rPr>
      </w:pPr>
    </w:p>
    <w:p w:rsidR="001763E5" w:rsidRPr="00B1091D" w:rsidRDefault="004E235D" w:rsidP="00A54784">
      <w:pPr>
        <w:pStyle w:val="1"/>
        <w:ind w:left="426" w:hanging="426"/>
        <w:jc w:val="center"/>
        <w:rPr>
          <w:sz w:val="22"/>
          <w:szCs w:val="22"/>
          <w:lang w:val="ru-RU" w:eastAsia="ar-SA"/>
        </w:rPr>
      </w:pPr>
      <w:bookmarkStart w:id="2" w:name="_Toc532573815"/>
      <w:r w:rsidRPr="00B1091D">
        <w:rPr>
          <w:sz w:val="22"/>
          <w:szCs w:val="22"/>
          <w:lang w:val="kk-KZ" w:eastAsia="ar-SA"/>
        </w:rPr>
        <w:t>2-ТАРАУ</w:t>
      </w:r>
      <w:r w:rsidR="001763E5" w:rsidRPr="00B1091D">
        <w:rPr>
          <w:sz w:val="22"/>
          <w:szCs w:val="22"/>
          <w:lang w:val="ru-RU" w:eastAsia="ar-SA"/>
        </w:rPr>
        <w:t xml:space="preserve">. </w:t>
      </w:r>
      <w:r w:rsidRPr="00B1091D">
        <w:rPr>
          <w:sz w:val="22"/>
          <w:szCs w:val="22"/>
          <w:lang w:val="kk-KZ" w:eastAsia="ar-SA"/>
        </w:rPr>
        <w:t>ӘЛЕУМЕТТІК-ЭКОЛОГИЯЛЫҚ ТӘУЕКЕЛДЕР</w:t>
      </w:r>
      <w:bookmarkEnd w:id="2"/>
      <w:r w:rsidRPr="00B1091D">
        <w:rPr>
          <w:sz w:val="22"/>
          <w:szCs w:val="22"/>
          <w:lang w:val="kk-KZ" w:eastAsia="ar-SA"/>
        </w:rPr>
        <w:t xml:space="preserve"> </w:t>
      </w:r>
    </w:p>
    <w:p w:rsidR="004E235D" w:rsidRPr="00B1091D" w:rsidRDefault="004E235D" w:rsidP="00E024C0">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Әлеуметтік тәуекел  дегеніміз - жұмыс   істейтін  азаматтардың   материалдық және (немесе) әлеуметтік жағдайының өзгеруіне байланысты материалдық қамтамасыз  ете  алмау тәуекелінің туындау ықтималдығы. Мысалы: техникалық  қауіпсіздікті   сақтамау (апаттар  немесе   өрт), қызметкерлер  денсаулығының  қорғалуын қадағаламау (жазатайым  оқиға,  зақымданулар),  балалар  еңбегін  пайдалану,   рұқсат  етілмеген   еңбек   күшін   пайдалану,  жасына,  нәсіліне, </w:t>
      </w:r>
      <w:proofErr w:type="spellStart"/>
      <w:r w:rsidRPr="00B1091D">
        <w:rPr>
          <w:rFonts w:ascii="Times New Roman" w:eastAsiaTheme="minorEastAsia" w:hAnsi="Times New Roman" w:cs="Times New Roman"/>
          <w:color w:val="000000" w:themeColor="text1"/>
          <w:shd w:val="clear" w:color="auto" w:fill="FFFFFE"/>
          <w:lang w:val="kk-KZ" w:eastAsia="ru-RU"/>
        </w:rPr>
        <w:t>гендерлік</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діни  және   әлеуметтік жағдайына байланысты кемсітушілік жауапкершілікке тартылуына алып келеді  және  қарыз  алушы  кәсіпорындарының  жабылуына  және   бизнесінің   тұрақты  түрде     жұмыс   жасауына   кедергі  келтіреді; </w:t>
      </w:r>
    </w:p>
    <w:p w:rsidR="000375C5" w:rsidRPr="00B1091D" w:rsidRDefault="004E235D" w:rsidP="00E024C0">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Экологиялық  тәуекел -  қоршаған   табиғи ортада   теріс    өзгерістердің  немесе  осы өзгерістердің жағымсыз салдарларының орын  алу    тәуекелі</w:t>
      </w:r>
      <w:r w:rsidR="005D17EA" w:rsidRPr="00B1091D">
        <w:rPr>
          <w:rFonts w:ascii="Times New Roman" w:eastAsiaTheme="minorEastAsia" w:hAnsi="Times New Roman" w:cs="Times New Roman"/>
          <w:color w:val="000000" w:themeColor="text1"/>
          <w:shd w:val="clear" w:color="auto" w:fill="FFFFFE"/>
          <w:lang w:val="kk-KZ" w:eastAsia="ru-RU"/>
        </w:rPr>
        <w:t>;</w:t>
      </w:r>
      <w:r w:rsidR="000375C5" w:rsidRPr="00B1091D">
        <w:rPr>
          <w:rFonts w:ascii="Times New Roman" w:eastAsiaTheme="minorEastAsia" w:hAnsi="Times New Roman" w:cs="Times New Roman"/>
          <w:color w:val="000000" w:themeColor="text1"/>
          <w:shd w:val="clear" w:color="auto" w:fill="FFFFFE"/>
          <w:lang w:val="kk-KZ" w:eastAsia="ru-RU"/>
        </w:rPr>
        <w:t xml:space="preserve"> </w:t>
      </w:r>
    </w:p>
    <w:p w:rsidR="000375C5" w:rsidRPr="00B1091D" w:rsidRDefault="008B032D" w:rsidP="00E024C0">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 xml:space="preserve">Қаржылық  тәуекелдер - қоршаған  ортаны  және  әлеуметтік   саланы қорғауға  байланысты,  сондай-ақ  қоршаған  ортаның   ластануына  және  экологиялық  талаптардың   сақталмауынан клиент    активтерінің   </w:t>
      </w:r>
      <w:r w:rsidRPr="00B1091D">
        <w:rPr>
          <w:rFonts w:ascii="Times New Roman" w:eastAsiaTheme="minorEastAsia" w:hAnsi="Times New Roman" w:cs="Times New Roman"/>
          <w:bCs/>
          <w:color w:val="000000" w:themeColor="text1"/>
          <w:shd w:val="clear" w:color="auto" w:fill="FFFFFE"/>
          <w:lang w:val="kk-KZ" w:eastAsia="ru-RU"/>
        </w:rPr>
        <w:lastRenderedPageBreak/>
        <w:t>құнсыздануына   байланысты шығындары   көбейгендіктен     клиенттің  алған несиелік қарызы  бойынша  қызмет   көрсетуге қабілетті болмауы</w:t>
      </w:r>
      <w:r w:rsidR="000375C5" w:rsidRPr="00B1091D">
        <w:rPr>
          <w:rFonts w:ascii="Times New Roman" w:eastAsiaTheme="minorEastAsia" w:hAnsi="Times New Roman" w:cs="Times New Roman"/>
          <w:bCs/>
          <w:color w:val="000000" w:themeColor="text1"/>
          <w:shd w:val="clear" w:color="auto" w:fill="FFFFFE"/>
          <w:lang w:val="kk-KZ" w:eastAsia="ru-RU"/>
        </w:rPr>
        <w:t xml:space="preserve">; </w:t>
      </w:r>
    </w:p>
    <w:p w:rsidR="000375C5" w:rsidRPr="00B1091D" w:rsidRDefault="008B032D" w:rsidP="00E024C0">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 xml:space="preserve">Құқықтық  тәуекелдер  - клиент   дефолт  болған  </w:t>
      </w:r>
      <w:r w:rsidR="00940B76" w:rsidRPr="00B1091D">
        <w:rPr>
          <w:rFonts w:ascii="Times New Roman" w:eastAsiaTheme="minorEastAsia" w:hAnsi="Times New Roman" w:cs="Times New Roman"/>
          <w:bCs/>
          <w:color w:val="000000" w:themeColor="text1"/>
          <w:shd w:val="clear" w:color="auto" w:fill="FFFFFE"/>
          <w:lang w:val="kk-KZ" w:eastAsia="ru-RU"/>
        </w:rPr>
        <w:t xml:space="preserve">және кепілге салынған активтерді балансқа қабылдаған </w:t>
      </w:r>
      <w:r w:rsidRPr="00B1091D">
        <w:rPr>
          <w:rFonts w:ascii="Times New Roman" w:eastAsiaTheme="minorEastAsia" w:hAnsi="Times New Roman" w:cs="Times New Roman"/>
          <w:bCs/>
          <w:color w:val="000000" w:themeColor="text1"/>
          <w:shd w:val="clear" w:color="auto" w:fill="FFFFFE"/>
          <w:lang w:val="kk-KZ" w:eastAsia="ru-RU"/>
        </w:rPr>
        <w:t xml:space="preserve">жағдайда   ластану  жөніндегі талап-арыз бойынша  </w:t>
      </w:r>
      <w:proofErr w:type="spellStart"/>
      <w:r w:rsidRPr="00B1091D">
        <w:rPr>
          <w:rFonts w:ascii="Times New Roman" w:eastAsiaTheme="minorEastAsia" w:hAnsi="Times New Roman" w:cs="Times New Roman"/>
          <w:bCs/>
          <w:color w:val="000000" w:themeColor="text1"/>
          <w:shd w:val="clear" w:color="auto" w:fill="FFFFFE"/>
          <w:lang w:val="kk-KZ" w:eastAsia="ru-RU"/>
        </w:rPr>
        <w:t>KMF-т</w:t>
      </w:r>
      <w:r w:rsidR="00940B76" w:rsidRPr="00B1091D">
        <w:rPr>
          <w:rFonts w:ascii="Times New Roman" w:eastAsiaTheme="minorEastAsia" w:hAnsi="Times New Roman" w:cs="Times New Roman"/>
          <w:bCs/>
          <w:color w:val="000000" w:themeColor="text1"/>
          <w:shd w:val="clear" w:color="auto" w:fill="FFFFFE"/>
          <w:lang w:val="kk-KZ" w:eastAsia="ru-RU"/>
        </w:rPr>
        <w:t>ің</w:t>
      </w:r>
      <w:proofErr w:type="spellEnd"/>
      <w:r w:rsidR="00940B76" w:rsidRPr="00B1091D">
        <w:rPr>
          <w:rFonts w:ascii="Times New Roman" w:eastAsiaTheme="minorEastAsia" w:hAnsi="Times New Roman" w:cs="Times New Roman"/>
          <w:bCs/>
          <w:color w:val="000000" w:themeColor="text1"/>
          <w:shd w:val="clear" w:color="auto" w:fill="FFFFFE"/>
          <w:lang w:val="kk-KZ" w:eastAsia="ru-RU"/>
        </w:rPr>
        <w:t xml:space="preserve">   әлеуетті   жауапкершілігі</w:t>
      </w:r>
      <w:r w:rsidR="00CC5A3F" w:rsidRPr="00B1091D">
        <w:rPr>
          <w:rFonts w:ascii="Times New Roman" w:eastAsiaTheme="minorEastAsia" w:hAnsi="Times New Roman" w:cs="Times New Roman"/>
          <w:bCs/>
          <w:color w:val="000000" w:themeColor="text1"/>
          <w:shd w:val="clear" w:color="auto" w:fill="FFFFFE"/>
          <w:lang w:val="kk-KZ" w:eastAsia="ru-RU"/>
        </w:rPr>
        <w:t>;</w:t>
      </w:r>
      <w:r w:rsidR="000375C5" w:rsidRPr="00B1091D">
        <w:rPr>
          <w:rFonts w:ascii="Times New Roman" w:eastAsiaTheme="minorEastAsia" w:hAnsi="Times New Roman" w:cs="Times New Roman"/>
          <w:bCs/>
          <w:color w:val="000000" w:themeColor="text1"/>
          <w:shd w:val="clear" w:color="auto" w:fill="FFFFFE"/>
          <w:lang w:val="kk-KZ" w:eastAsia="ru-RU"/>
        </w:rPr>
        <w:t xml:space="preserve"> </w:t>
      </w:r>
    </w:p>
    <w:p w:rsidR="000375C5" w:rsidRPr="00B1091D" w:rsidRDefault="00940B76" w:rsidP="00E024C0">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Бедел  тәуекелі -  қоршаған  ортаның  ластануына жол   берген  немесе еңбек  ресурстарымен тиісті  түрде  жұмыс істемеген клиенттермен  байланыстырылуы себепті KMF беделіне   келетін  нұқсан</w:t>
      </w:r>
      <w:r w:rsidR="000375C5" w:rsidRPr="00B1091D">
        <w:rPr>
          <w:rFonts w:ascii="Times New Roman" w:eastAsiaTheme="minorEastAsia" w:hAnsi="Times New Roman" w:cs="Times New Roman"/>
          <w:bCs/>
          <w:color w:val="000000" w:themeColor="text1"/>
          <w:shd w:val="clear" w:color="auto" w:fill="FFFFFE"/>
          <w:lang w:val="kk-KZ" w:eastAsia="ru-RU"/>
        </w:rPr>
        <w:t xml:space="preserve">. </w:t>
      </w:r>
    </w:p>
    <w:p w:rsidR="006179A6" w:rsidRPr="00B1091D" w:rsidRDefault="006179A6" w:rsidP="00A54784">
      <w:pPr>
        <w:pStyle w:val="ac"/>
        <w:widowControl w:val="0"/>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p>
    <w:p w:rsidR="006179A6" w:rsidRPr="00B1091D" w:rsidRDefault="00940B76" w:rsidP="00A54784">
      <w:pPr>
        <w:pStyle w:val="1"/>
        <w:ind w:left="426" w:hanging="426"/>
        <w:jc w:val="center"/>
        <w:rPr>
          <w:sz w:val="22"/>
          <w:szCs w:val="22"/>
          <w:lang w:val="kk-KZ" w:eastAsia="ar-SA"/>
        </w:rPr>
      </w:pPr>
      <w:bookmarkStart w:id="3" w:name="_Toc532573816"/>
      <w:r w:rsidRPr="00B1091D">
        <w:rPr>
          <w:sz w:val="22"/>
          <w:szCs w:val="22"/>
          <w:lang w:val="kk-KZ" w:eastAsia="ar-SA"/>
        </w:rPr>
        <w:t>3-ТАРАУ</w:t>
      </w:r>
      <w:r w:rsidR="006179A6" w:rsidRPr="00B1091D">
        <w:rPr>
          <w:sz w:val="22"/>
          <w:szCs w:val="22"/>
          <w:lang w:val="kk-KZ" w:eastAsia="ar-SA"/>
        </w:rPr>
        <w:t xml:space="preserve">. </w:t>
      </w:r>
      <w:r w:rsidRPr="00B1091D">
        <w:rPr>
          <w:sz w:val="22"/>
          <w:szCs w:val="22"/>
          <w:lang w:val="kk-KZ" w:eastAsia="ar-SA"/>
        </w:rPr>
        <w:t xml:space="preserve">КРЕДИТКЕ ӨТІНІМДЕРДІ  ҚАРАУ  </w:t>
      </w:r>
      <w:r w:rsidR="000A2E3D" w:rsidRPr="00B1091D">
        <w:rPr>
          <w:sz w:val="22"/>
          <w:szCs w:val="22"/>
          <w:lang w:val="kk-KZ" w:eastAsia="ar-SA"/>
        </w:rPr>
        <w:t>барысында</w:t>
      </w:r>
      <w:r w:rsidRPr="00B1091D">
        <w:rPr>
          <w:sz w:val="22"/>
          <w:szCs w:val="22"/>
          <w:lang w:val="kk-KZ" w:eastAsia="ar-SA"/>
        </w:rPr>
        <w:t xml:space="preserve">  ЭКОЛОГИЯЛЫҚ  ЖӘНЕ   ӘЛЕ</w:t>
      </w:r>
      <w:r w:rsidR="000A2E3D" w:rsidRPr="00B1091D">
        <w:rPr>
          <w:sz w:val="22"/>
          <w:szCs w:val="22"/>
          <w:lang w:val="kk-KZ" w:eastAsia="ar-SA"/>
        </w:rPr>
        <w:t>УМЕТТІК  ТӘУЕКЕЛДЕРДІ  БАҒАЛАУ ҮДЕРІСІ</w:t>
      </w:r>
      <w:bookmarkEnd w:id="3"/>
      <w:r w:rsidRPr="00B1091D">
        <w:rPr>
          <w:sz w:val="22"/>
          <w:szCs w:val="22"/>
          <w:lang w:val="kk-KZ" w:eastAsia="ar-SA"/>
        </w:rPr>
        <w:t xml:space="preserve">  </w:t>
      </w:r>
    </w:p>
    <w:p w:rsidR="006179A6" w:rsidRPr="00B1091D" w:rsidRDefault="000A2E3D" w:rsidP="00AA65E1">
      <w:pPr>
        <w:pStyle w:val="ac"/>
        <w:widowControl w:val="0"/>
        <w:numPr>
          <w:ilvl w:val="0"/>
          <w:numId w:val="1"/>
        </w:numPr>
        <w:shd w:val="clear" w:color="auto" w:fill="FFFFFE"/>
        <w:tabs>
          <w:tab w:val="left" w:pos="0"/>
        </w:tabs>
        <w:autoSpaceDE w:val="0"/>
        <w:autoSpaceDN w:val="0"/>
        <w:adjustRightInd w:val="0"/>
        <w:spacing w:after="0" w:line="240" w:lineRule="auto"/>
        <w:ind w:left="426" w:hanging="426"/>
        <w:jc w:val="both"/>
        <w:rPr>
          <w:rFonts w:ascii="Times New Roman" w:eastAsia="Times New Roman" w:hAnsi="Times New Roman" w:cs="Times New Roman"/>
          <w:lang w:val="kk-KZ" w:eastAsia="ar-SA"/>
        </w:rPr>
      </w:pPr>
      <w:r w:rsidRPr="00B1091D">
        <w:rPr>
          <w:rFonts w:ascii="Times New Roman" w:eastAsiaTheme="minorEastAsia" w:hAnsi="Times New Roman" w:cs="Times New Roman"/>
          <w:bCs/>
          <w:color w:val="000000" w:themeColor="text1"/>
          <w:shd w:val="clear" w:color="auto" w:fill="FFFFFE"/>
          <w:lang w:val="kk-KZ" w:eastAsia="ru-RU"/>
        </w:rPr>
        <w:t>Өтінім</w:t>
      </w:r>
      <w:r w:rsidR="00B257DB" w:rsidRPr="00B1091D">
        <w:rPr>
          <w:rFonts w:ascii="Times New Roman" w:eastAsiaTheme="minorEastAsia" w:hAnsi="Times New Roman" w:cs="Times New Roman"/>
          <w:bCs/>
          <w:color w:val="000000" w:themeColor="text1"/>
          <w:shd w:val="clear" w:color="auto" w:fill="FFFFFE"/>
          <w:lang w:val="kk-KZ" w:eastAsia="ru-RU"/>
        </w:rPr>
        <w:t>дер</w:t>
      </w:r>
      <w:r w:rsidRPr="00B1091D">
        <w:rPr>
          <w:rFonts w:ascii="Times New Roman" w:eastAsiaTheme="minorEastAsia" w:hAnsi="Times New Roman" w:cs="Times New Roman"/>
          <w:bCs/>
          <w:color w:val="000000" w:themeColor="text1"/>
          <w:shd w:val="clear" w:color="auto" w:fill="FFFFFE"/>
          <w:lang w:val="kk-KZ" w:eastAsia="ru-RU"/>
        </w:rPr>
        <w:t xml:space="preserve">ді қарау </w:t>
      </w:r>
      <w:r w:rsidR="00B257DB" w:rsidRPr="00B1091D">
        <w:rPr>
          <w:rFonts w:ascii="Times New Roman" w:eastAsiaTheme="minorEastAsia" w:hAnsi="Times New Roman" w:cs="Times New Roman"/>
          <w:bCs/>
          <w:color w:val="000000" w:themeColor="text1"/>
          <w:shd w:val="clear" w:color="auto" w:fill="FFFFFE"/>
          <w:lang w:val="kk-KZ" w:eastAsia="ru-RU"/>
        </w:rPr>
        <w:t>кезінде</w:t>
      </w:r>
      <w:r w:rsidRPr="00B1091D">
        <w:rPr>
          <w:rFonts w:ascii="Times New Roman" w:eastAsiaTheme="minorEastAsia" w:hAnsi="Times New Roman" w:cs="Times New Roman"/>
          <w:bCs/>
          <w:color w:val="000000" w:themeColor="text1"/>
          <w:shd w:val="clear" w:color="auto" w:fill="FFFFFE"/>
          <w:lang w:val="kk-KZ" w:eastAsia="ru-RU"/>
        </w:rPr>
        <w:t xml:space="preserve"> экологиялық және әлеуметтік  тәуекелдерді  бағалау  келесі  кезеңдерге   бөлінеді</w:t>
      </w:r>
      <w:r w:rsidR="006179A6" w:rsidRPr="00B1091D">
        <w:rPr>
          <w:rFonts w:ascii="Times New Roman" w:eastAsia="Times New Roman" w:hAnsi="Times New Roman" w:cs="Times New Roman"/>
          <w:lang w:val="kk-KZ" w:eastAsia="ar-SA"/>
        </w:rPr>
        <w:t>:</w:t>
      </w:r>
    </w:p>
    <w:p w:rsidR="006179A6" w:rsidRPr="00B1091D" w:rsidRDefault="006179A6" w:rsidP="00AA65E1">
      <w:pPr>
        <w:tabs>
          <w:tab w:val="left" w:pos="0"/>
        </w:tabs>
        <w:suppressAutoHyphens/>
        <w:spacing w:after="0" w:line="240" w:lineRule="auto"/>
        <w:ind w:left="851" w:hanging="426"/>
        <w:jc w:val="both"/>
        <w:rPr>
          <w:rFonts w:ascii="Times New Roman" w:eastAsia="Times New Roman" w:hAnsi="Times New Roman" w:cs="Times New Roman"/>
          <w:lang w:val="kk-KZ" w:eastAsia="ar-SA"/>
        </w:rPr>
      </w:pPr>
      <w:r w:rsidRPr="00B1091D">
        <w:rPr>
          <w:rFonts w:ascii="Times New Roman" w:eastAsia="Times New Roman" w:hAnsi="Times New Roman" w:cs="Times New Roman"/>
          <w:lang w:val="kk-KZ" w:eastAsia="ar-SA"/>
        </w:rPr>
        <w:t>1)</w:t>
      </w:r>
      <w:r w:rsidRPr="00B1091D">
        <w:rPr>
          <w:rFonts w:ascii="Times New Roman" w:eastAsia="Times New Roman" w:hAnsi="Times New Roman" w:cs="Times New Roman"/>
          <w:lang w:val="kk-KZ" w:eastAsia="ar-SA"/>
        </w:rPr>
        <w:tab/>
      </w:r>
      <w:r w:rsidR="00B257DB" w:rsidRPr="00B1091D">
        <w:rPr>
          <w:rFonts w:ascii="Times New Roman" w:eastAsia="Times New Roman" w:hAnsi="Times New Roman" w:cs="Times New Roman"/>
          <w:lang w:val="kk-KZ" w:eastAsia="ar-SA"/>
        </w:rPr>
        <w:t>айрықша  жағдай  тізімі  бойынша тексеру</w:t>
      </w:r>
      <w:r w:rsidRPr="00B1091D">
        <w:rPr>
          <w:rFonts w:ascii="Times New Roman" w:eastAsia="Times New Roman" w:hAnsi="Times New Roman" w:cs="Times New Roman"/>
          <w:lang w:val="kk-KZ" w:eastAsia="ar-SA"/>
        </w:rPr>
        <w:t>;</w:t>
      </w:r>
    </w:p>
    <w:p w:rsidR="006179A6" w:rsidRPr="00B1091D" w:rsidRDefault="006179A6" w:rsidP="00AA65E1">
      <w:pPr>
        <w:tabs>
          <w:tab w:val="left" w:pos="0"/>
        </w:tabs>
        <w:suppressAutoHyphens/>
        <w:spacing w:after="0" w:line="240" w:lineRule="auto"/>
        <w:ind w:left="851" w:hanging="426"/>
        <w:jc w:val="both"/>
        <w:rPr>
          <w:rFonts w:ascii="Times New Roman" w:eastAsia="Times New Roman" w:hAnsi="Times New Roman" w:cs="Times New Roman"/>
          <w:lang w:val="kk-KZ" w:eastAsia="ar-SA"/>
        </w:rPr>
      </w:pPr>
      <w:r w:rsidRPr="00B1091D">
        <w:rPr>
          <w:rFonts w:ascii="Times New Roman" w:eastAsia="Times New Roman" w:hAnsi="Times New Roman" w:cs="Times New Roman"/>
          <w:lang w:val="kk-KZ" w:eastAsia="ar-SA"/>
        </w:rPr>
        <w:t>2)</w:t>
      </w:r>
      <w:r w:rsidRPr="00B1091D">
        <w:rPr>
          <w:rFonts w:ascii="Times New Roman" w:eastAsia="Times New Roman" w:hAnsi="Times New Roman" w:cs="Times New Roman"/>
          <w:lang w:val="kk-KZ" w:eastAsia="ar-SA"/>
        </w:rPr>
        <w:tab/>
      </w:r>
      <w:r w:rsidR="00B257DB" w:rsidRPr="00B1091D">
        <w:rPr>
          <w:rFonts w:ascii="Times New Roman" w:eastAsia="Times New Roman" w:hAnsi="Times New Roman" w:cs="Times New Roman"/>
          <w:lang w:val="kk-KZ" w:eastAsia="ar-SA"/>
        </w:rPr>
        <w:t>қарыз  алушы  қызметіне  байланысты  әлеуетті  экологиялық  және  әлеуметтік  тәуекелдерге    дәреже  беру</w:t>
      </w:r>
      <w:r w:rsidRPr="00B1091D">
        <w:rPr>
          <w:rFonts w:ascii="Times New Roman" w:eastAsia="Times New Roman" w:hAnsi="Times New Roman" w:cs="Times New Roman"/>
          <w:lang w:val="kk-KZ" w:eastAsia="ar-SA"/>
        </w:rPr>
        <w:t>;</w:t>
      </w:r>
    </w:p>
    <w:p w:rsidR="006179A6" w:rsidRPr="00B1091D" w:rsidRDefault="006179A6" w:rsidP="00AA65E1">
      <w:pPr>
        <w:tabs>
          <w:tab w:val="left" w:pos="0"/>
        </w:tabs>
        <w:suppressAutoHyphens/>
        <w:spacing w:after="0" w:line="240" w:lineRule="auto"/>
        <w:ind w:left="851" w:hanging="426"/>
        <w:jc w:val="both"/>
        <w:rPr>
          <w:rFonts w:ascii="Times New Roman" w:eastAsia="Times New Roman" w:hAnsi="Times New Roman" w:cs="Times New Roman"/>
          <w:lang w:val="kk-KZ" w:eastAsia="ar-SA"/>
        </w:rPr>
      </w:pPr>
      <w:r w:rsidRPr="00B1091D">
        <w:rPr>
          <w:rFonts w:ascii="Times New Roman" w:eastAsia="Times New Roman" w:hAnsi="Times New Roman" w:cs="Times New Roman"/>
          <w:lang w:val="kk-KZ" w:eastAsia="ar-SA"/>
        </w:rPr>
        <w:t>3)</w:t>
      </w:r>
      <w:r w:rsidRPr="00B1091D">
        <w:rPr>
          <w:rFonts w:ascii="Times New Roman" w:eastAsia="Times New Roman" w:hAnsi="Times New Roman" w:cs="Times New Roman"/>
          <w:lang w:val="kk-KZ" w:eastAsia="ar-SA"/>
        </w:rPr>
        <w:tab/>
      </w:r>
      <w:r w:rsidR="00B257DB" w:rsidRPr="00B1091D">
        <w:rPr>
          <w:rFonts w:ascii="Times New Roman" w:eastAsia="Times New Roman" w:hAnsi="Times New Roman" w:cs="Times New Roman"/>
          <w:lang w:val="kk-KZ" w:eastAsia="ar-SA"/>
        </w:rPr>
        <w:t>өтінімдерді берілген  тәуекел  дәрежесіне    байланысты   қарау</w:t>
      </w:r>
      <w:r w:rsidRPr="00B1091D">
        <w:rPr>
          <w:rFonts w:ascii="Times New Roman" w:eastAsia="Times New Roman" w:hAnsi="Times New Roman" w:cs="Times New Roman"/>
          <w:lang w:val="kk-KZ" w:eastAsia="ar-SA"/>
        </w:rPr>
        <w:t>.</w:t>
      </w:r>
    </w:p>
    <w:p w:rsidR="00FA2152" w:rsidRPr="00B1091D" w:rsidRDefault="00B257DB" w:rsidP="00AA65E1">
      <w:pPr>
        <w:pStyle w:val="ac"/>
        <w:numPr>
          <w:ilvl w:val="0"/>
          <w:numId w:val="1"/>
        </w:numPr>
        <w:tabs>
          <w:tab w:val="left" w:pos="0"/>
        </w:tabs>
        <w:suppressAutoHyphens/>
        <w:spacing w:after="0" w:line="240" w:lineRule="auto"/>
        <w:ind w:left="426" w:hanging="426"/>
        <w:jc w:val="both"/>
        <w:rPr>
          <w:rFonts w:ascii="Times New Roman" w:eastAsia="Times New Roman" w:hAnsi="Times New Roman" w:cs="Times New Roman"/>
          <w:bCs/>
          <w:lang w:val="kk-KZ" w:eastAsia="ar-SA"/>
        </w:rPr>
      </w:pPr>
      <w:r w:rsidRPr="00B1091D">
        <w:rPr>
          <w:rFonts w:ascii="Times New Roman" w:eastAsia="Times New Roman" w:hAnsi="Times New Roman" w:cs="Times New Roman"/>
          <w:bCs/>
          <w:lang w:val="kk-KZ" w:eastAsia="ar-SA"/>
        </w:rPr>
        <w:t>Айрықша жағдай тізімі бойынша тексеру</w:t>
      </w:r>
      <w:r w:rsidR="006179A6" w:rsidRPr="00B1091D">
        <w:rPr>
          <w:rFonts w:ascii="Times New Roman" w:eastAsia="Times New Roman" w:hAnsi="Times New Roman" w:cs="Times New Roman"/>
          <w:bCs/>
          <w:lang w:val="kk-KZ" w:eastAsia="ar-SA"/>
        </w:rPr>
        <w:t xml:space="preserve">. </w:t>
      </w:r>
      <w:r w:rsidRPr="00B1091D">
        <w:rPr>
          <w:rFonts w:ascii="Times New Roman" w:eastAsia="Times New Roman" w:hAnsi="Times New Roman" w:cs="Times New Roman"/>
          <w:bCs/>
          <w:lang w:val="kk-KZ" w:eastAsia="ar-SA"/>
        </w:rPr>
        <w:t>Кредиттік сарапшы осы Әдістемеге 1-қосымшаға сәйкес ерекше жағдайлар тізіміне сәйкестікке өтінімді тексереді</w:t>
      </w:r>
      <w:r w:rsidR="009308C7" w:rsidRPr="00B1091D">
        <w:rPr>
          <w:rFonts w:ascii="Times New Roman" w:eastAsia="Times New Roman" w:hAnsi="Times New Roman" w:cs="Times New Roman"/>
          <w:bCs/>
          <w:lang w:val="kk-KZ" w:eastAsia="ar-SA"/>
        </w:rPr>
        <w:t>.</w:t>
      </w:r>
      <w:r w:rsidR="006179A6" w:rsidRPr="00B1091D">
        <w:rPr>
          <w:rFonts w:ascii="Times New Roman" w:eastAsia="Times New Roman" w:hAnsi="Times New Roman" w:cs="Times New Roman"/>
          <w:bCs/>
          <w:lang w:val="kk-KZ" w:eastAsia="ar-SA"/>
        </w:rPr>
        <w:t xml:space="preserve"> </w:t>
      </w:r>
    </w:p>
    <w:p w:rsidR="006179A6" w:rsidRPr="00B1091D" w:rsidRDefault="007A48B3" w:rsidP="00AA65E1">
      <w:pPr>
        <w:pStyle w:val="ac"/>
        <w:numPr>
          <w:ilvl w:val="0"/>
          <w:numId w:val="11"/>
        </w:numPr>
        <w:tabs>
          <w:tab w:val="left" w:pos="0"/>
        </w:tabs>
        <w:suppressAutoHyphens/>
        <w:spacing w:after="0" w:line="240" w:lineRule="auto"/>
        <w:ind w:left="851" w:hanging="426"/>
        <w:jc w:val="both"/>
        <w:rPr>
          <w:rFonts w:ascii="Times New Roman" w:eastAsia="Times New Roman" w:hAnsi="Times New Roman" w:cs="Times New Roman"/>
          <w:bCs/>
          <w:lang w:val="kk-KZ" w:eastAsia="ar-SA"/>
        </w:rPr>
      </w:pPr>
      <w:r w:rsidRPr="00B1091D">
        <w:rPr>
          <w:rFonts w:ascii="Times New Roman" w:eastAsia="Times New Roman" w:hAnsi="Times New Roman" w:cs="Times New Roman"/>
          <w:bCs/>
          <w:lang w:val="kk-KZ" w:eastAsia="ar-SA"/>
        </w:rPr>
        <w:t>е</w:t>
      </w:r>
      <w:r w:rsidR="00B257DB" w:rsidRPr="00B1091D">
        <w:rPr>
          <w:rFonts w:ascii="Times New Roman" w:eastAsia="Times New Roman" w:hAnsi="Times New Roman" w:cs="Times New Roman"/>
          <w:bCs/>
          <w:lang w:val="kk-KZ" w:eastAsia="ar-SA"/>
        </w:rPr>
        <w:t xml:space="preserve">гер жаңа өтінімді қарау кезінде өтінім </w:t>
      </w:r>
      <w:proofErr w:type="spellStart"/>
      <w:r w:rsidR="00B257DB" w:rsidRPr="00B1091D">
        <w:rPr>
          <w:rFonts w:ascii="Times New Roman" w:eastAsia="Times New Roman" w:hAnsi="Times New Roman" w:cs="Times New Roman"/>
          <w:bCs/>
          <w:lang w:val="kk-KZ" w:eastAsia="ar-SA"/>
        </w:rPr>
        <w:t>берушінің/қарыз</w:t>
      </w:r>
      <w:proofErr w:type="spellEnd"/>
      <w:r w:rsidR="00B257DB" w:rsidRPr="00B1091D">
        <w:rPr>
          <w:rFonts w:ascii="Times New Roman" w:eastAsia="Times New Roman" w:hAnsi="Times New Roman" w:cs="Times New Roman"/>
          <w:bCs/>
          <w:lang w:val="kk-KZ" w:eastAsia="ar-SA"/>
        </w:rPr>
        <w:t xml:space="preserve"> алушының қызметі алып тасталған қызмет түрлерінен тұратын болса, өтінім </w:t>
      </w:r>
      <w:proofErr w:type="spellStart"/>
      <w:r w:rsidR="00B257DB" w:rsidRPr="00B1091D">
        <w:rPr>
          <w:rFonts w:ascii="Times New Roman" w:eastAsia="Times New Roman" w:hAnsi="Times New Roman" w:cs="Times New Roman"/>
          <w:bCs/>
          <w:lang w:val="kk-KZ" w:eastAsia="ar-SA"/>
        </w:rPr>
        <w:t>берушіге/қарыз</w:t>
      </w:r>
      <w:proofErr w:type="spellEnd"/>
      <w:r w:rsidR="00B257DB" w:rsidRPr="00B1091D">
        <w:rPr>
          <w:rFonts w:ascii="Times New Roman" w:eastAsia="Times New Roman" w:hAnsi="Times New Roman" w:cs="Times New Roman"/>
          <w:bCs/>
          <w:lang w:val="kk-KZ" w:eastAsia="ar-SA"/>
        </w:rPr>
        <w:t xml:space="preserve"> алушыға бұл туралы ақпарат берілуі тиіс және қаржыландыруға өтінімд</w:t>
      </w:r>
      <w:r w:rsidRPr="00B1091D">
        <w:rPr>
          <w:rFonts w:ascii="Times New Roman" w:eastAsia="Times New Roman" w:hAnsi="Times New Roman" w:cs="Times New Roman"/>
          <w:bCs/>
          <w:lang w:val="kk-KZ" w:eastAsia="ar-SA"/>
        </w:rPr>
        <w:t>і әрі қарай қарау тоқтатылады</w:t>
      </w:r>
      <w:r w:rsidR="00506B81" w:rsidRPr="00B1091D">
        <w:rPr>
          <w:rFonts w:ascii="Times New Roman" w:eastAsia="Times New Roman" w:hAnsi="Times New Roman" w:cs="Times New Roman"/>
          <w:bCs/>
          <w:lang w:val="kk-KZ" w:eastAsia="ar-SA"/>
        </w:rPr>
        <w:t>;</w:t>
      </w:r>
    </w:p>
    <w:p w:rsidR="006179A6" w:rsidRPr="00B1091D" w:rsidRDefault="007A48B3" w:rsidP="00AA65E1">
      <w:pPr>
        <w:pStyle w:val="ac"/>
        <w:numPr>
          <w:ilvl w:val="0"/>
          <w:numId w:val="11"/>
        </w:numPr>
        <w:tabs>
          <w:tab w:val="left" w:pos="0"/>
        </w:tabs>
        <w:suppressAutoHyphens/>
        <w:spacing w:after="0" w:line="240" w:lineRule="auto"/>
        <w:ind w:left="851" w:hanging="426"/>
        <w:jc w:val="both"/>
        <w:rPr>
          <w:rFonts w:ascii="Times New Roman" w:eastAsia="Times New Roman" w:hAnsi="Times New Roman" w:cs="Times New Roman"/>
          <w:bCs/>
          <w:lang w:val="kk-KZ" w:eastAsia="ar-SA"/>
        </w:rPr>
      </w:pPr>
      <w:r w:rsidRPr="00B1091D">
        <w:rPr>
          <w:rFonts w:ascii="Times New Roman" w:eastAsia="Times New Roman" w:hAnsi="Times New Roman" w:cs="Times New Roman"/>
          <w:bCs/>
          <w:lang w:val="kk-KZ" w:eastAsia="ar-SA"/>
        </w:rPr>
        <w:t>егер  қарыз  алушы    қайта   кредит  алуға  келген  болса,   ал кредиттік  сарапшыға   қарыз  алушының    қызметі нәтижесінде  экологиялық немесе әлеуметтік салдарларға әкелген жазатайым  жағдай  немесе   апат орын алғандығы   белгілі  болса (қарыз  алушыға  сауал қою, бизнес  орнына  бару  немесе  БАҚ арқылы),  онда кредиттік   сарапшы   аталмыш   деректердің жойылғандығын   анықтауы және көз жеткізуі тиіс</w:t>
      </w:r>
      <w:r w:rsidR="006179A6" w:rsidRPr="00B1091D">
        <w:rPr>
          <w:rFonts w:ascii="Times New Roman" w:eastAsia="Times New Roman" w:hAnsi="Times New Roman" w:cs="Times New Roman"/>
          <w:bCs/>
          <w:lang w:val="kk-KZ" w:eastAsia="ar-SA"/>
        </w:rPr>
        <w:t>.</w:t>
      </w:r>
    </w:p>
    <w:p w:rsidR="006179A6" w:rsidRPr="00B1091D" w:rsidRDefault="00852D25" w:rsidP="00B6486E">
      <w:pPr>
        <w:pStyle w:val="ac"/>
        <w:numPr>
          <w:ilvl w:val="0"/>
          <w:numId w:val="1"/>
        </w:numPr>
        <w:tabs>
          <w:tab w:val="left" w:pos="0"/>
        </w:tabs>
        <w:suppressAutoHyphens/>
        <w:spacing w:after="0" w:line="240" w:lineRule="auto"/>
        <w:ind w:left="426" w:hanging="426"/>
        <w:jc w:val="both"/>
        <w:rPr>
          <w:rFonts w:ascii="Times New Roman" w:eastAsia="Times New Roman" w:hAnsi="Times New Roman" w:cs="Times New Roman"/>
          <w:bCs/>
          <w:lang w:val="kk-KZ" w:eastAsia="ar-SA"/>
        </w:rPr>
      </w:pPr>
      <w:r w:rsidRPr="00B1091D">
        <w:rPr>
          <w:rFonts w:ascii="Times New Roman" w:eastAsia="Times New Roman" w:hAnsi="Times New Roman" w:cs="Times New Roman"/>
          <w:bCs/>
          <w:lang w:val="kk-KZ" w:eastAsia="ar-SA"/>
        </w:rPr>
        <w:t>Кредиттік  сарапшы осы Әдістеменің 2-қосымшасына  сәйкес  қаржыландыру   үшін  қарастырылатын   өтінімге  тәуекел   дәрежесін  береді</w:t>
      </w:r>
      <w:r w:rsidR="006179A6" w:rsidRPr="00B1091D">
        <w:rPr>
          <w:rFonts w:ascii="Times New Roman" w:eastAsia="Times New Roman" w:hAnsi="Times New Roman" w:cs="Times New Roman"/>
          <w:bCs/>
          <w:lang w:val="kk-KZ" w:eastAsia="ar-SA"/>
        </w:rPr>
        <w:t xml:space="preserve">. </w:t>
      </w:r>
    </w:p>
    <w:p w:rsidR="00674271" w:rsidRPr="00B1091D" w:rsidRDefault="00852D25" w:rsidP="00B6486E">
      <w:pPr>
        <w:pStyle w:val="ac"/>
        <w:numPr>
          <w:ilvl w:val="0"/>
          <w:numId w:val="1"/>
        </w:numPr>
        <w:tabs>
          <w:tab w:val="left" w:pos="0"/>
        </w:tabs>
        <w:suppressAutoHyphens/>
        <w:spacing w:after="0" w:line="240" w:lineRule="auto"/>
        <w:ind w:left="426" w:hanging="426"/>
        <w:jc w:val="both"/>
        <w:rPr>
          <w:rFonts w:ascii="Times New Roman" w:eastAsia="Times New Roman" w:hAnsi="Times New Roman" w:cs="Times New Roman"/>
          <w:bCs/>
          <w:lang w:val="kk-KZ" w:eastAsia="ar-SA"/>
        </w:rPr>
      </w:pPr>
      <w:r w:rsidRPr="00B1091D">
        <w:rPr>
          <w:rFonts w:ascii="Times New Roman" w:eastAsia="Times New Roman" w:hAnsi="Times New Roman" w:cs="Times New Roman"/>
          <w:bCs/>
          <w:color w:val="000000" w:themeColor="text1"/>
          <w:lang w:val="kk-KZ" w:eastAsia="ar-SA"/>
        </w:rPr>
        <w:t xml:space="preserve">Кредиттер   экологиялық  немесе   әлеуметтік   тәуекелдерге  әлеуетті ұшырағыштық  дәрежесіне сәйкес  үш   </w:t>
      </w:r>
      <w:r w:rsidR="004A652B" w:rsidRPr="00B1091D">
        <w:rPr>
          <w:rFonts w:ascii="Times New Roman" w:eastAsia="Times New Roman" w:hAnsi="Times New Roman" w:cs="Times New Roman"/>
          <w:bCs/>
          <w:color w:val="000000" w:themeColor="text1"/>
          <w:lang w:val="kk-KZ" w:eastAsia="ar-SA"/>
        </w:rPr>
        <w:t>санатқа</w:t>
      </w:r>
      <w:r w:rsidRPr="00B1091D">
        <w:rPr>
          <w:rFonts w:ascii="Times New Roman" w:eastAsia="Times New Roman" w:hAnsi="Times New Roman" w:cs="Times New Roman"/>
          <w:bCs/>
          <w:color w:val="000000" w:themeColor="text1"/>
          <w:lang w:val="kk-KZ" w:eastAsia="ar-SA"/>
        </w:rPr>
        <w:t xml:space="preserve">  бөлінеді -   жоғары тәуекел, орташа  тәуекел  және  төмен  тәуекел</w:t>
      </w:r>
      <w:r w:rsidR="005E10C9" w:rsidRPr="00B1091D">
        <w:rPr>
          <w:rFonts w:ascii="Times New Roman" w:eastAsia="Times New Roman" w:hAnsi="Times New Roman" w:cs="Times New Roman"/>
          <w:bCs/>
          <w:lang w:val="kk-KZ" w:eastAsia="ar-SA"/>
        </w:rPr>
        <w:t>.</w:t>
      </w:r>
    </w:p>
    <w:p w:rsidR="005E10C9" w:rsidRPr="00B1091D" w:rsidRDefault="004A652B" w:rsidP="00B6486E">
      <w:pPr>
        <w:pStyle w:val="ac"/>
        <w:widowControl w:val="0"/>
        <w:numPr>
          <w:ilvl w:val="0"/>
          <w:numId w:val="1"/>
        </w:numPr>
        <w:shd w:val="clear" w:color="auto" w:fill="FFFFFE"/>
        <w:tabs>
          <w:tab w:val="left" w:pos="0"/>
        </w:tabs>
        <w:suppressAutoHyphens/>
        <w:autoSpaceDE w:val="0"/>
        <w:autoSpaceDN w:val="0"/>
        <w:adjustRightInd w:val="0"/>
        <w:spacing w:after="0" w:line="240" w:lineRule="auto"/>
        <w:ind w:left="426" w:hanging="426"/>
        <w:jc w:val="both"/>
        <w:rPr>
          <w:rFonts w:ascii="Times New Roman" w:eastAsia="Times New Roman" w:hAnsi="Times New Roman" w:cs="Times New Roman"/>
          <w:lang w:val="kk-KZ" w:eastAsia="ar-SA"/>
        </w:rPr>
      </w:pPr>
      <w:r w:rsidRPr="00B1091D">
        <w:rPr>
          <w:rFonts w:ascii="Times New Roman" w:eastAsiaTheme="minorEastAsia" w:hAnsi="Times New Roman" w:cs="Times New Roman"/>
          <w:b/>
          <w:bCs/>
          <w:color w:val="000000" w:themeColor="text1"/>
          <w:shd w:val="clear" w:color="auto" w:fill="FFFFFE"/>
          <w:lang w:val="kk-KZ" w:eastAsia="ru-RU"/>
        </w:rPr>
        <w:t xml:space="preserve">Экологиялық тәуекелдің жоғары дәрежесі </w:t>
      </w:r>
      <w:r w:rsidR="00F7601F" w:rsidRPr="00B1091D">
        <w:rPr>
          <w:rFonts w:ascii="Times New Roman" w:eastAsiaTheme="minorEastAsia" w:hAnsi="Times New Roman" w:cs="Times New Roman"/>
          <w:b/>
          <w:bCs/>
          <w:color w:val="000000" w:themeColor="text1"/>
          <w:shd w:val="clear" w:color="auto" w:fill="FFFFFE"/>
          <w:lang w:val="kk-KZ" w:eastAsia="ru-RU"/>
        </w:rPr>
        <w:t xml:space="preserve">- </w:t>
      </w:r>
      <w:r w:rsidRPr="00B1091D">
        <w:rPr>
          <w:rFonts w:ascii="Times New Roman" w:eastAsia="Times New Roman" w:hAnsi="Times New Roman" w:cs="Times New Roman"/>
          <w:color w:val="000000" w:themeColor="text1"/>
          <w:lang w:val="kk-KZ" w:eastAsia="ar-SA"/>
        </w:rPr>
        <w:t xml:space="preserve">Қарыз  </w:t>
      </w:r>
      <w:proofErr w:type="spellStart"/>
      <w:r w:rsidRPr="00B1091D">
        <w:rPr>
          <w:rFonts w:ascii="Times New Roman" w:eastAsia="Times New Roman" w:hAnsi="Times New Roman" w:cs="Times New Roman"/>
          <w:color w:val="000000" w:themeColor="text1"/>
          <w:lang w:val="kk-KZ" w:eastAsia="ar-SA"/>
        </w:rPr>
        <w:t>алушының/өтінім</w:t>
      </w:r>
      <w:proofErr w:type="spellEnd"/>
      <w:r w:rsidRPr="00B1091D">
        <w:rPr>
          <w:rFonts w:ascii="Times New Roman" w:eastAsia="Times New Roman" w:hAnsi="Times New Roman" w:cs="Times New Roman"/>
          <w:color w:val="000000" w:themeColor="text1"/>
          <w:lang w:val="kk-KZ" w:eastAsia="ar-SA"/>
        </w:rPr>
        <w:t xml:space="preserve"> берушінің қызметі</w:t>
      </w:r>
      <w:r w:rsidR="005E78F3" w:rsidRPr="00B1091D">
        <w:rPr>
          <w:rFonts w:ascii="Times New Roman" w:eastAsia="Times New Roman" w:hAnsi="Times New Roman" w:cs="Times New Roman"/>
          <w:color w:val="000000" w:themeColor="text1"/>
          <w:lang w:val="kk-KZ" w:eastAsia="ar-SA"/>
        </w:rPr>
        <w:t xml:space="preserve"> </w:t>
      </w:r>
      <w:proofErr w:type="spellStart"/>
      <w:r w:rsidR="005E78F3" w:rsidRPr="00B1091D">
        <w:rPr>
          <w:rFonts w:ascii="Times New Roman" w:eastAsia="Times New Roman" w:hAnsi="Times New Roman" w:cs="Times New Roman"/>
          <w:color w:val="000000" w:themeColor="text1"/>
          <w:lang w:val="kk-KZ" w:eastAsia="ar-SA"/>
        </w:rPr>
        <w:t>және/немесе</w:t>
      </w:r>
      <w:proofErr w:type="spellEnd"/>
      <w:r w:rsidR="005E78F3" w:rsidRPr="00B1091D">
        <w:rPr>
          <w:rFonts w:ascii="Times New Roman" w:eastAsia="Times New Roman" w:hAnsi="Times New Roman" w:cs="Times New Roman"/>
          <w:color w:val="000000" w:themeColor="text1"/>
          <w:lang w:val="kk-KZ" w:eastAsia="ar-SA"/>
        </w:rPr>
        <w:t xml:space="preserve"> </w:t>
      </w:r>
      <w:r w:rsidRPr="00B1091D">
        <w:rPr>
          <w:rFonts w:ascii="Times New Roman" w:eastAsia="Times New Roman" w:hAnsi="Times New Roman" w:cs="Times New Roman"/>
          <w:color w:val="000000" w:themeColor="text1"/>
          <w:lang w:val="kk-KZ" w:eastAsia="ar-SA"/>
        </w:rPr>
        <w:t xml:space="preserve">қаржыландыру қоршаған  ортаға  немесе   адам денсаулығы мен  қауіпсіздігіне  айтарлықтай </w:t>
      </w:r>
      <w:r w:rsidR="005E78F3" w:rsidRPr="00B1091D">
        <w:rPr>
          <w:rFonts w:ascii="Times New Roman" w:eastAsia="Times New Roman" w:hAnsi="Times New Roman" w:cs="Times New Roman"/>
          <w:color w:val="000000" w:themeColor="text1"/>
          <w:lang w:val="kk-KZ" w:eastAsia="ar-SA"/>
        </w:rPr>
        <w:t xml:space="preserve">  жағымсыз  әсер  етуі  мүмкін</w:t>
      </w:r>
      <w:r w:rsidRPr="00B1091D">
        <w:rPr>
          <w:rFonts w:ascii="Times New Roman" w:eastAsia="Times New Roman" w:hAnsi="Times New Roman" w:cs="Times New Roman"/>
          <w:color w:val="000000" w:themeColor="text1"/>
          <w:lang w:val="kk-KZ" w:eastAsia="ar-SA"/>
        </w:rPr>
        <w:t xml:space="preserve">.  Мысалы: денсаулыққа </w:t>
      </w:r>
      <w:r w:rsidR="005E78F3" w:rsidRPr="00B1091D">
        <w:rPr>
          <w:rFonts w:ascii="Times New Roman" w:eastAsia="Times New Roman" w:hAnsi="Times New Roman" w:cs="Times New Roman"/>
          <w:color w:val="000000" w:themeColor="text1"/>
          <w:lang w:val="kk-KZ" w:eastAsia="ar-SA"/>
        </w:rPr>
        <w:t>қауіп төндіретін кәсіби тәуекелдер немесе қызмет</w:t>
      </w:r>
      <w:r w:rsidRPr="00B1091D">
        <w:rPr>
          <w:rFonts w:ascii="Times New Roman" w:eastAsia="Times New Roman" w:hAnsi="Times New Roman" w:cs="Times New Roman"/>
          <w:color w:val="000000" w:themeColor="text1"/>
          <w:lang w:val="kk-KZ" w:eastAsia="ar-SA"/>
        </w:rPr>
        <w:t xml:space="preserve">;   сумен қамтамасыз  етуге </w:t>
      </w:r>
      <w:r w:rsidR="005E78F3" w:rsidRPr="00B1091D">
        <w:rPr>
          <w:rFonts w:ascii="Times New Roman" w:eastAsia="Times New Roman" w:hAnsi="Times New Roman" w:cs="Times New Roman"/>
          <w:color w:val="000000" w:themeColor="text1"/>
          <w:lang w:val="kk-KZ" w:eastAsia="ar-SA"/>
        </w:rPr>
        <w:t>әсер ететін</w:t>
      </w:r>
      <w:r w:rsidRPr="00B1091D">
        <w:rPr>
          <w:rFonts w:ascii="Times New Roman" w:eastAsia="Times New Roman" w:hAnsi="Times New Roman" w:cs="Times New Roman"/>
          <w:color w:val="000000" w:themeColor="text1"/>
          <w:lang w:val="kk-KZ" w:eastAsia="ar-SA"/>
        </w:rPr>
        <w:t xml:space="preserve"> немесе су  ресурстарын  </w:t>
      </w:r>
      <w:r w:rsidR="005E78F3" w:rsidRPr="00B1091D">
        <w:rPr>
          <w:rFonts w:ascii="Times New Roman" w:eastAsia="Times New Roman" w:hAnsi="Times New Roman" w:cs="Times New Roman"/>
          <w:color w:val="000000" w:themeColor="text1"/>
          <w:lang w:val="kk-KZ" w:eastAsia="ar-SA"/>
        </w:rPr>
        <w:t>ластауы мүмкін</w:t>
      </w:r>
      <w:r w:rsidR="001538CA" w:rsidRPr="00B1091D">
        <w:rPr>
          <w:rFonts w:ascii="Times New Roman" w:eastAsia="Times New Roman" w:hAnsi="Times New Roman" w:cs="Times New Roman"/>
          <w:color w:val="000000" w:themeColor="text1"/>
          <w:lang w:val="kk-KZ" w:eastAsia="ar-SA"/>
        </w:rPr>
        <w:t xml:space="preserve"> суару бойынша қызмет немесе басқа жобалар, зиянды </w:t>
      </w:r>
      <w:proofErr w:type="spellStart"/>
      <w:r w:rsidR="001538CA" w:rsidRPr="00B1091D">
        <w:rPr>
          <w:rFonts w:ascii="Times New Roman" w:eastAsia="Times New Roman" w:hAnsi="Times New Roman" w:cs="Times New Roman"/>
          <w:color w:val="000000" w:themeColor="text1"/>
          <w:lang w:val="kk-KZ" w:eastAsia="ar-SA"/>
        </w:rPr>
        <w:t>және/немесе</w:t>
      </w:r>
      <w:proofErr w:type="spellEnd"/>
      <w:r w:rsidR="001538CA" w:rsidRPr="00B1091D">
        <w:rPr>
          <w:rFonts w:ascii="Times New Roman" w:eastAsia="Times New Roman" w:hAnsi="Times New Roman" w:cs="Times New Roman"/>
          <w:color w:val="000000" w:themeColor="text1"/>
          <w:lang w:val="kk-KZ" w:eastAsia="ar-SA"/>
        </w:rPr>
        <w:t xml:space="preserve"> қауіпті заттарды пайдаланатын қауіпті қалдықтарды жинаумен </w:t>
      </w:r>
      <w:proofErr w:type="spellStart"/>
      <w:r w:rsidR="001538CA" w:rsidRPr="00B1091D">
        <w:rPr>
          <w:rFonts w:ascii="Times New Roman" w:eastAsia="Times New Roman" w:hAnsi="Times New Roman" w:cs="Times New Roman"/>
          <w:color w:val="000000" w:themeColor="text1"/>
          <w:lang w:val="kk-KZ" w:eastAsia="ar-SA"/>
        </w:rPr>
        <w:t>және/немесе</w:t>
      </w:r>
      <w:proofErr w:type="spellEnd"/>
      <w:r w:rsidR="001538CA" w:rsidRPr="00B1091D">
        <w:rPr>
          <w:rFonts w:ascii="Times New Roman" w:eastAsia="Times New Roman" w:hAnsi="Times New Roman" w:cs="Times New Roman"/>
          <w:color w:val="000000" w:themeColor="text1"/>
          <w:lang w:val="kk-KZ" w:eastAsia="ar-SA"/>
        </w:rPr>
        <w:t xml:space="preserve"> елеулі зиянды </w:t>
      </w:r>
      <w:proofErr w:type="spellStart"/>
      <w:r w:rsidR="001538CA" w:rsidRPr="00B1091D">
        <w:rPr>
          <w:rFonts w:ascii="Times New Roman" w:eastAsia="Times New Roman" w:hAnsi="Times New Roman" w:cs="Times New Roman"/>
          <w:color w:val="000000" w:themeColor="text1"/>
          <w:lang w:val="kk-KZ" w:eastAsia="ar-SA"/>
        </w:rPr>
        <w:t>лақтырындылармен</w:t>
      </w:r>
      <w:proofErr w:type="spellEnd"/>
      <w:r w:rsidR="001538CA" w:rsidRPr="00B1091D">
        <w:rPr>
          <w:rFonts w:ascii="Times New Roman" w:eastAsia="Times New Roman" w:hAnsi="Times New Roman" w:cs="Times New Roman"/>
          <w:color w:val="000000" w:themeColor="text1"/>
          <w:lang w:val="kk-KZ" w:eastAsia="ar-SA"/>
        </w:rPr>
        <w:t xml:space="preserve"> өндіріс және басқа жобалар</w:t>
      </w:r>
      <w:r w:rsidR="005E78F3" w:rsidRPr="00B1091D">
        <w:rPr>
          <w:rFonts w:ascii="Times New Roman" w:eastAsia="Times New Roman" w:hAnsi="Times New Roman" w:cs="Times New Roman"/>
          <w:color w:val="000000" w:themeColor="text1"/>
          <w:lang w:val="kk-KZ" w:eastAsia="ar-SA"/>
        </w:rPr>
        <w:t xml:space="preserve"> </w:t>
      </w:r>
      <w:r w:rsidR="005E10C9" w:rsidRPr="00B1091D">
        <w:rPr>
          <w:rFonts w:ascii="Times New Roman" w:eastAsia="Times New Roman" w:hAnsi="Times New Roman" w:cs="Times New Roman"/>
          <w:lang w:val="kk-KZ" w:eastAsia="ar-SA"/>
        </w:rPr>
        <w:t>(</w:t>
      </w:r>
      <w:r w:rsidR="001538CA" w:rsidRPr="00B1091D">
        <w:rPr>
          <w:rFonts w:ascii="Times New Roman" w:eastAsia="Times New Roman" w:hAnsi="Times New Roman" w:cs="Times New Roman"/>
          <w:lang w:val="kk-KZ" w:eastAsia="ar-SA"/>
        </w:rPr>
        <w:t>1-қосымша</w:t>
      </w:r>
      <w:r w:rsidR="005E10C9" w:rsidRPr="00B1091D">
        <w:rPr>
          <w:rFonts w:ascii="Times New Roman" w:eastAsia="Times New Roman" w:hAnsi="Times New Roman" w:cs="Times New Roman"/>
          <w:lang w:val="kk-KZ" w:eastAsia="ar-SA"/>
        </w:rPr>
        <w:t xml:space="preserve">). </w:t>
      </w:r>
    </w:p>
    <w:p w:rsidR="005E10C9" w:rsidRPr="00B1091D" w:rsidRDefault="001538CA" w:rsidP="005E10C9">
      <w:pPr>
        <w:widowControl w:val="0"/>
        <w:shd w:val="clear" w:color="auto" w:fill="FFFFFE"/>
        <w:autoSpaceDE w:val="0"/>
        <w:autoSpaceDN w:val="0"/>
        <w:adjustRightInd w:val="0"/>
        <w:spacing w:after="0" w:line="240" w:lineRule="auto"/>
        <w:ind w:left="426" w:hanging="426"/>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Осы санаттың жобалары қоршаған ортаға әсерді бағалауды талап етеді</w:t>
      </w:r>
      <w:r w:rsidR="005E10C9" w:rsidRPr="00B1091D">
        <w:rPr>
          <w:rFonts w:ascii="Times New Roman" w:eastAsiaTheme="minorEastAsia" w:hAnsi="Times New Roman" w:cs="Times New Roman"/>
          <w:bCs/>
          <w:color w:val="000000" w:themeColor="text1"/>
          <w:shd w:val="clear" w:color="auto" w:fill="FFFFFE"/>
          <w:lang w:val="kk-KZ" w:eastAsia="ru-RU"/>
        </w:rPr>
        <w:t xml:space="preserve">. </w:t>
      </w:r>
    </w:p>
    <w:p w:rsidR="005E10C9" w:rsidRPr="00B1091D" w:rsidRDefault="001538CA" w:rsidP="005E10C9">
      <w:pPr>
        <w:widowControl w:val="0"/>
        <w:shd w:val="clear" w:color="auto" w:fill="FFFFFE"/>
        <w:autoSpaceDE w:val="0"/>
        <w:autoSpaceDN w:val="0"/>
        <w:adjustRightInd w:val="0"/>
        <w:spacing w:after="0" w:line="240" w:lineRule="auto"/>
        <w:ind w:left="426" w:hanging="426"/>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Кредиттік бөлімнің қызметкерлері келесі әрекеттерді қабылдауы тиіс</w:t>
      </w:r>
      <w:r w:rsidR="005E10C9" w:rsidRPr="00B1091D">
        <w:rPr>
          <w:rFonts w:ascii="Times New Roman" w:eastAsiaTheme="minorEastAsia" w:hAnsi="Times New Roman" w:cs="Times New Roman"/>
          <w:bCs/>
          <w:color w:val="000000" w:themeColor="text1"/>
          <w:shd w:val="clear" w:color="auto" w:fill="FFFFFE"/>
          <w:lang w:val="kk-KZ" w:eastAsia="ru-RU"/>
        </w:rPr>
        <w:t xml:space="preserve">: </w:t>
      </w:r>
    </w:p>
    <w:p w:rsidR="005E10C9" w:rsidRPr="00B1091D" w:rsidRDefault="001538CA" w:rsidP="005E10C9">
      <w:pPr>
        <w:pStyle w:val="ac"/>
        <w:widowControl w:val="0"/>
        <w:numPr>
          <w:ilvl w:val="0"/>
          <w:numId w:val="10"/>
        </w:numPr>
        <w:shd w:val="clear" w:color="auto" w:fill="FFFFFE"/>
        <w:autoSpaceDE w:val="0"/>
        <w:autoSpaceDN w:val="0"/>
        <w:adjustRightInd w:val="0"/>
        <w:spacing w:after="0" w:line="240" w:lineRule="auto"/>
        <w:ind w:left="851" w:hanging="426"/>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Жобаны жүзеге асыру орнына бару</w:t>
      </w:r>
      <w:r w:rsidR="005E10C9" w:rsidRPr="00B1091D">
        <w:rPr>
          <w:rFonts w:ascii="Times New Roman" w:eastAsiaTheme="minorEastAsia" w:hAnsi="Times New Roman" w:cs="Times New Roman"/>
          <w:bCs/>
          <w:color w:val="000000" w:themeColor="text1"/>
          <w:shd w:val="clear" w:color="auto" w:fill="FFFFFE"/>
          <w:lang w:eastAsia="ru-RU"/>
        </w:rPr>
        <w:t>;</w:t>
      </w:r>
    </w:p>
    <w:p w:rsidR="005E10C9" w:rsidRPr="00B1091D" w:rsidRDefault="001538CA" w:rsidP="005E10C9">
      <w:pPr>
        <w:pStyle w:val="ac"/>
        <w:widowControl w:val="0"/>
        <w:numPr>
          <w:ilvl w:val="0"/>
          <w:numId w:val="10"/>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қарыз  алушы (өтінім  беруші)  қызметінің  қоршаған  ортаны,  денсаулықты  қорғау  және  қауіпсіздік   техникасы  жөніндегі Қазақстан Республикасының   заңнамасына  сәйкестігіне  тексеру</w:t>
      </w:r>
      <w:r w:rsidR="005E10C9" w:rsidRPr="00B1091D">
        <w:rPr>
          <w:rFonts w:ascii="Times New Roman" w:eastAsiaTheme="minorEastAsia" w:hAnsi="Times New Roman" w:cs="Times New Roman"/>
          <w:bCs/>
          <w:color w:val="000000" w:themeColor="text1"/>
          <w:shd w:val="clear" w:color="auto" w:fill="FFFFFE"/>
          <w:lang w:eastAsia="ru-RU"/>
        </w:rPr>
        <w:t>;</w:t>
      </w:r>
    </w:p>
    <w:p w:rsidR="005E10C9" w:rsidRPr="00B1091D" w:rsidRDefault="00AB4DE2" w:rsidP="005E10C9">
      <w:pPr>
        <w:pStyle w:val="ac"/>
        <w:widowControl w:val="0"/>
        <w:numPr>
          <w:ilvl w:val="0"/>
          <w:numId w:val="10"/>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жобаны  жүзеге   асыру  үшін қажетті тиісті  мемлекеттік  органның   (СЭС  және  басқалар) талап  етілген   рұқсат қағаздары бар  екеніне  көз  жеткізу</w:t>
      </w:r>
      <w:r w:rsidR="005E10C9" w:rsidRPr="00B1091D">
        <w:rPr>
          <w:rFonts w:ascii="Times New Roman" w:eastAsiaTheme="minorEastAsia" w:hAnsi="Times New Roman" w:cs="Times New Roman"/>
          <w:bCs/>
          <w:color w:val="000000" w:themeColor="text1"/>
          <w:shd w:val="clear" w:color="auto" w:fill="FFFFFE"/>
          <w:lang w:eastAsia="ru-RU"/>
        </w:rPr>
        <w:t xml:space="preserve">; </w:t>
      </w:r>
    </w:p>
    <w:p w:rsidR="005E10C9" w:rsidRPr="00B1091D" w:rsidRDefault="00AB4DE2" w:rsidP="005E10C9">
      <w:pPr>
        <w:pStyle w:val="ac"/>
        <w:widowControl w:val="0"/>
        <w:numPr>
          <w:ilvl w:val="0"/>
          <w:numId w:val="10"/>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кредитті  бөлу   туралы  шешім қабылдамас   бұрын,  негізгі    көрсеткіштері  сипатталған жоба  жөнінде  мүдделі компанияларды  хабардар  ету</w:t>
      </w:r>
      <w:r w:rsidR="0078022C" w:rsidRPr="00B1091D">
        <w:rPr>
          <w:rFonts w:ascii="Times New Roman" w:eastAsiaTheme="minorEastAsia" w:hAnsi="Times New Roman" w:cs="Times New Roman"/>
          <w:bCs/>
          <w:color w:val="000000" w:themeColor="text1"/>
          <w:shd w:val="clear" w:color="auto" w:fill="FFFFFE"/>
          <w:lang w:eastAsia="ru-RU"/>
        </w:rPr>
        <w:t>;</w:t>
      </w:r>
    </w:p>
    <w:p w:rsidR="005E10C9" w:rsidRPr="00B1091D" w:rsidRDefault="00AB4DE2" w:rsidP="005E10C9">
      <w:pPr>
        <w:pStyle w:val="ac"/>
        <w:widowControl w:val="0"/>
        <w:numPr>
          <w:ilvl w:val="0"/>
          <w:numId w:val="10"/>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 xml:space="preserve">Қарыз   </w:t>
      </w:r>
      <w:proofErr w:type="spellStart"/>
      <w:r w:rsidRPr="00B1091D">
        <w:rPr>
          <w:rFonts w:ascii="Times New Roman" w:eastAsiaTheme="minorEastAsia" w:hAnsi="Times New Roman" w:cs="Times New Roman"/>
          <w:bCs/>
          <w:color w:val="000000" w:themeColor="text1"/>
          <w:shd w:val="clear" w:color="auto" w:fill="FFFFFE"/>
          <w:lang w:val="kk-KZ" w:eastAsia="ru-RU"/>
        </w:rPr>
        <w:t>алушы/өтінім</w:t>
      </w:r>
      <w:proofErr w:type="spellEnd"/>
      <w:r w:rsidRPr="00B1091D">
        <w:rPr>
          <w:rFonts w:ascii="Times New Roman" w:eastAsiaTheme="minorEastAsia" w:hAnsi="Times New Roman" w:cs="Times New Roman"/>
          <w:bCs/>
          <w:color w:val="000000" w:themeColor="text1"/>
          <w:shd w:val="clear" w:color="auto" w:fill="FFFFFE"/>
          <w:lang w:val="kk-KZ" w:eastAsia="ru-RU"/>
        </w:rPr>
        <w:t xml:space="preserve"> беруші   бірлесіп,  жобаның  қоршаған  ортаға   әсеріне  толыққанды  шолу  жасауды ұйымдастыру;</w:t>
      </w:r>
    </w:p>
    <w:p w:rsidR="005E10C9" w:rsidRPr="00B1091D" w:rsidRDefault="00AB4DE2" w:rsidP="005E10C9">
      <w:pPr>
        <w:pStyle w:val="ac"/>
        <w:widowControl w:val="0"/>
        <w:numPr>
          <w:ilvl w:val="0"/>
          <w:numId w:val="10"/>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Қарыз алушымен (өтінім берушімен)  бірлесіп, әлеуметтік  және  экологиялық  тәуекелдер  анықталған  жағдайда,   оларды  төмендету бойынша іс-шара  жоспарымен  (ауызша) келісу</w:t>
      </w:r>
      <w:r w:rsidR="005E10C9" w:rsidRPr="00B1091D">
        <w:rPr>
          <w:rFonts w:ascii="Times New Roman" w:eastAsiaTheme="minorEastAsia" w:hAnsi="Times New Roman" w:cs="Times New Roman"/>
          <w:bCs/>
          <w:color w:val="000000" w:themeColor="text1"/>
          <w:shd w:val="clear" w:color="auto" w:fill="FFFFFE"/>
          <w:lang w:eastAsia="ru-RU"/>
        </w:rPr>
        <w:t xml:space="preserve">. </w:t>
      </w:r>
    </w:p>
    <w:p w:rsidR="005E10C9" w:rsidRPr="00B1091D" w:rsidRDefault="00955F09" w:rsidP="00381758">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imes New Roman" w:hAnsi="Times New Roman" w:cs="Times New Roman"/>
          <w:b/>
          <w:lang w:val="kk-KZ" w:eastAsia="ar-SA"/>
        </w:rPr>
        <w:t>Экологиялық т</w:t>
      </w:r>
      <w:r w:rsidR="00AB4DE2" w:rsidRPr="00B1091D">
        <w:rPr>
          <w:rFonts w:ascii="Times New Roman" w:eastAsia="Times New Roman" w:hAnsi="Times New Roman" w:cs="Times New Roman"/>
          <w:b/>
          <w:lang w:val="kk-KZ" w:eastAsia="ar-SA"/>
        </w:rPr>
        <w:t>әуекелдің  орташа  деңгейі</w:t>
      </w:r>
      <w:r w:rsidR="00AB4DE2" w:rsidRPr="00B1091D">
        <w:rPr>
          <w:rFonts w:ascii="Times New Roman" w:eastAsia="Times New Roman" w:hAnsi="Times New Roman" w:cs="Times New Roman"/>
          <w:lang w:val="kk-KZ" w:eastAsia="ar-SA"/>
        </w:rPr>
        <w:t xml:space="preserve">  -  Өтінім  </w:t>
      </w:r>
      <w:proofErr w:type="spellStart"/>
      <w:r w:rsidR="00AB4DE2" w:rsidRPr="00B1091D">
        <w:rPr>
          <w:rFonts w:ascii="Times New Roman" w:eastAsia="Times New Roman" w:hAnsi="Times New Roman" w:cs="Times New Roman"/>
          <w:lang w:val="kk-KZ" w:eastAsia="ar-SA"/>
        </w:rPr>
        <w:t>беруші/қарыз</w:t>
      </w:r>
      <w:proofErr w:type="spellEnd"/>
      <w:r w:rsidR="00AB4DE2" w:rsidRPr="00B1091D">
        <w:rPr>
          <w:rFonts w:ascii="Times New Roman" w:eastAsia="Times New Roman" w:hAnsi="Times New Roman" w:cs="Times New Roman"/>
          <w:lang w:val="kk-KZ" w:eastAsia="ar-SA"/>
        </w:rPr>
        <w:t xml:space="preserve">  алушы қызметі </w:t>
      </w:r>
      <w:proofErr w:type="spellStart"/>
      <w:r w:rsidR="00AB4DE2" w:rsidRPr="00B1091D">
        <w:rPr>
          <w:rFonts w:ascii="Times New Roman" w:eastAsia="Times New Roman" w:hAnsi="Times New Roman" w:cs="Times New Roman"/>
          <w:lang w:val="kk-KZ" w:eastAsia="ar-SA"/>
        </w:rPr>
        <w:t>және/немесе</w:t>
      </w:r>
      <w:proofErr w:type="spellEnd"/>
      <w:r w:rsidR="00AB4DE2" w:rsidRPr="00B1091D">
        <w:rPr>
          <w:rFonts w:ascii="Times New Roman" w:eastAsia="Times New Roman" w:hAnsi="Times New Roman" w:cs="Times New Roman"/>
          <w:lang w:val="kk-KZ" w:eastAsia="ar-SA"/>
        </w:rPr>
        <w:t xml:space="preserve">  қаржыландыру  экологиялық  </w:t>
      </w:r>
      <w:r w:rsidR="00604BD2" w:rsidRPr="00B1091D">
        <w:rPr>
          <w:rFonts w:ascii="Times New Roman" w:eastAsia="Times New Roman" w:hAnsi="Times New Roman" w:cs="Times New Roman"/>
          <w:lang w:val="kk-KZ" w:eastAsia="ar-SA"/>
        </w:rPr>
        <w:t>салдарларға</w:t>
      </w:r>
      <w:r w:rsidR="00AB4DE2" w:rsidRPr="00B1091D">
        <w:rPr>
          <w:rFonts w:ascii="Times New Roman" w:eastAsia="Times New Roman" w:hAnsi="Times New Roman" w:cs="Times New Roman"/>
          <w:lang w:val="kk-KZ" w:eastAsia="ar-SA"/>
        </w:rPr>
        <w:t xml:space="preserve">  алып  кел</w:t>
      </w:r>
      <w:r w:rsidR="00604BD2" w:rsidRPr="00B1091D">
        <w:rPr>
          <w:rFonts w:ascii="Times New Roman" w:eastAsia="Times New Roman" w:hAnsi="Times New Roman" w:cs="Times New Roman"/>
          <w:lang w:val="kk-KZ" w:eastAsia="ar-SA"/>
        </w:rPr>
        <w:t>уі мүмкін</w:t>
      </w:r>
      <w:r w:rsidR="00AB4DE2" w:rsidRPr="00B1091D">
        <w:rPr>
          <w:rFonts w:ascii="Times New Roman" w:eastAsia="Times New Roman" w:hAnsi="Times New Roman" w:cs="Times New Roman"/>
          <w:lang w:val="kk-KZ" w:eastAsia="ar-SA"/>
        </w:rPr>
        <w:t xml:space="preserve">,  бірақ  осы  </w:t>
      </w:r>
      <w:r w:rsidR="00604BD2" w:rsidRPr="00B1091D">
        <w:rPr>
          <w:rFonts w:ascii="Times New Roman" w:eastAsia="Times New Roman" w:hAnsi="Times New Roman" w:cs="Times New Roman"/>
          <w:lang w:val="kk-KZ" w:eastAsia="ar-SA"/>
        </w:rPr>
        <w:t>салдар</w:t>
      </w:r>
      <w:r w:rsidR="00AB4DE2" w:rsidRPr="00B1091D">
        <w:rPr>
          <w:rFonts w:ascii="Times New Roman" w:eastAsia="Times New Roman" w:hAnsi="Times New Roman" w:cs="Times New Roman"/>
          <w:lang w:val="kk-KZ" w:eastAsia="ar-SA"/>
        </w:rPr>
        <w:t xml:space="preserve">  жекелеген  </w:t>
      </w:r>
      <w:r w:rsidR="00D62517" w:rsidRPr="00B1091D">
        <w:rPr>
          <w:rFonts w:ascii="Times New Roman" w:eastAsia="Times New Roman" w:hAnsi="Times New Roman" w:cs="Times New Roman"/>
          <w:lang w:val="kk-KZ" w:eastAsia="ar-SA"/>
        </w:rPr>
        <w:t>учаскелер үшін</w:t>
      </w:r>
      <w:r w:rsidR="00AB4DE2" w:rsidRPr="00B1091D">
        <w:rPr>
          <w:rFonts w:ascii="Times New Roman" w:eastAsia="Times New Roman" w:hAnsi="Times New Roman" w:cs="Times New Roman"/>
          <w:lang w:val="kk-KZ" w:eastAsia="ar-SA"/>
        </w:rPr>
        <w:t xml:space="preserve">  нақты  және  олардың   аз  бөлігі (егер ондай</w:t>
      </w:r>
      <w:r w:rsidR="00D62517" w:rsidRPr="00B1091D">
        <w:rPr>
          <w:rFonts w:ascii="Times New Roman" w:eastAsia="Times New Roman" w:hAnsi="Times New Roman" w:cs="Times New Roman"/>
          <w:lang w:val="kk-KZ" w:eastAsia="ar-SA"/>
        </w:rPr>
        <w:t xml:space="preserve"> жалпы бар</w:t>
      </w:r>
      <w:r w:rsidR="00AB4DE2" w:rsidRPr="00B1091D">
        <w:rPr>
          <w:rFonts w:ascii="Times New Roman" w:eastAsia="Times New Roman" w:hAnsi="Times New Roman" w:cs="Times New Roman"/>
          <w:lang w:val="kk-KZ" w:eastAsia="ar-SA"/>
        </w:rPr>
        <w:t xml:space="preserve"> болса)  қайтымсыз</w:t>
      </w:r>
      <w:r w:rsidR="00D62517" w:rsidRPr="00B1091D">
        <w:rPr>
          <w:rFonts w:ascii="Times New Roman" w:eastAsia="Times New Roman" w:hAnsi="Times New Roman" w:cs="Times New Roman"/>
          <w:lang w:val="kk-KZ" w:eastAsia="ar-SA"/>
        </w:rPr>
        <w:t>.</w:t>
      </w:r>
      <w:r w:rsidR="00AB4DE2" w:rsidRPr="00B1091D">
        <w:rPr>
          <w:rFonts w:ascii="Times New Roman" w:eastAsia="Times New Roman" w:hAnsi="Times New Roman" w:cs="Times New Roman"/>
          <w:lang w:val="kk-KZ" w:eastAsia="ar-SA"/>
        </w:rPr>
        <w:t xml:space="preserve"> Мысалы: қонақ </w:t>
      </w:r>
      <w:proofErr w:type="spellStart"/>
      <w:r w:rsidR="00AB4DE2" w:rsidRPr="00B1091D">
        <w:rPr>
          <w:rFonts w:ascii="Times New Roman" w:eastAsia="Times New Roman" w:hAnsi="Times New Roman" w:cs="Times New Roman"/>
          <w:lang w:val="kk-KZ" w:eastAsia="ar-SA"/>
        </w:rPr>
        <w:t>үй/туристік</w:t>
      </w:r>
      <w:proofErr w:type="spellEnd"/>
      <w:r w:rsidR="00AB4DE2" w:rsidRPr="00B1091D">
        <w:rPr>
          <w:rFonts w:ascii="Times New Roman" w:eastAsia="Times New Roman" w:hAnsi="Times New Roman" w:cs="Times New Roman"/>
          <w:lang w:val="kk-KZ" w:eastAsia="ar-SA"/>
        </w:rPr>
        <w:t xml:space="preserve">  бизнес,  шағын  ауқымдағы  ауыл шаруашылық  өндірісі, автокөліктерге  техникалық  қызмет  көрсету  және  </w:t>
      </w:r>
      <w:r w:rsidR="00D62517" w:rsidRPr="00B1091D">
        <w:rPr>
          <w:rFonts w:ascii="Times New Roman" w:eastAsia="Times New Roman" w:hAnsi="Times New Roman" w:cs="Times New Roman"/>
          <w:lang w:val="kk-KZ" w:eastAsia="ar-SA"/>
        </w:rPr>
        <w:t xml:space="preserve">оларды </w:t>
      </w:r>
      <w:r w:rsidR="00AB4DE2" w:rsidRPr="00B1091D">
        <w:rPr>
          <w:rFonts w:ascii="Times New Roman" w:eastAsia="Times New Roman" w:hAnsi="Times New Roman" w:cs="Times New Roman"/>
          <w:lang w:val="kk-KZ" w:eastAsia="ar-SA"/>
        </w:rPr>
        <w:t xml:space="preserve">жөндеу  және  т.б.  (1-қосымша). </w:t>
      </w:r>
      <w:r w:rsidR="00D62517" w:rsidRPr="00B1091D">
        <w:rPr>
          <w:rFonts w:ascii="Times New Roman" w:eastAsia="Times New Roman" w:hAnsi="Times New Roman" w:cs="Times New Roman"/>
          <w:lang w:val="kk-KZ" w:eastAsia="ar-SA"/>
        </w:rPr>
        <w:t>Осы санаттағы жобалар қоршаған ортаға өзіндік ықпалға ие, бірақ тек жобаны жүзеге асыру орнында ғана орын алады</w:t>
      </w:r>
      <w:r w:rsidR="005E10C9" w:rsidRPr="00B1091D">
        <w:rPr>
          <w:rFonts w:ascii="Times New Roman" w:eastAsiaTheme="minorEastAsia" w:hAnsi="Times New Roman" w:cs="Times New Roman"/>
          <w:bCs/>
          <w:color w:val="000000" w:themeColor="text1"/>
          <w:shd w:val="clear" w:color="auto" w:fill="FFFFFE"/>
          <w:lang w:val="kk-KZ" w:eastAsia="ru-RU"/>
        </w:rPr>
        <w:t>.</w:t>
      </w:r>
    </w:p>
    <w:p w:rsidR="005E10C9" w:rsidRPr="00B1091D" w:rsidRDefault="00D62517" w:rsidP="005E10C9">
      <w:pPr>
        <w:widowControl w:val="0"/>
        <w:shd w:val="clear" w:color="auto" w:fill="FFFFFE"/>
        <w:autoSpaceDE w:val="0"/>
        <w:autoSpaceDN w:val="0"/>
        <w:adjustRightInd w:val="0"/>
        <w:spacing w:after="0" w:line="240" w:lineRule="auto"/>
        <w:ind w:left="426" w:hanging="426"/>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Кредиттік бөлімнің  қызметкерлері  келесі  шараларды жүзеге  асыруға  тиісті</w:t>
      </w:r>
      <w:r w:rsidR="005E10C9" w:rsidRPr="00B1091D">
        <w:rPr>
          <w:rFonts w:ascii="Times New Roman" w:eastAsiaTheme="minorEastAsia" w:hAnsi="Times New Roman" w:cs="Times New Roman"/>
          <w:bCs/>
          <w:color w:val="000000" w:themeColor="text1"/>
          <w:shd w:val="clear" w:color="auto" w:fill="FFFFFE"/>
          <w:lang w:val="kk-KZ" w:eastAsia="ru-RU"/>
        </w:rPr>
        <w:t xml:space="preserve">: </w:t>
      </w:r>
    </w:p>
    <w:p w:rsidR="005E10C9" w:rsidRPr="00B1091D" w:rsidRDefault="00D62517" w:rsidP="005E10C9">
      <w:pPr>
        <w:pStyle w:val="ac"/>
        <w:numPr>
          <w:ilvl w:val="0"/>
          <w:numId w:val="12"/>
        </w:numPr>
        <w:ind w:left="851" w:hanging="426"/>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жобаны  жүзеге  асыру  орнына  бару</w:t>
      </w:r>
      <w:r w:rsidR="005E10C9" w:rsidRPr="00B1091D">
        <w:rPr>
          <w:rFonts w:ascii="Times New Roman" w:eastAsiaTheme="minorEastAsia" w:hAnsi="Times New Roman" w:cs="Times New Roman"/>
          <w:bCs/>
          <w:color w:val="000000" w:themeColor="text1"/>
          <w:shd w:val="clear" w:color="auto" w:fill="FFFFFE"/>
          <w:lang w:eastAsia="ru-RU"/>
        </w:rPr>
        <w:t xml:space="preserve">, </w:t>
      </w:r>
    </w:p>
    <w:p w:rsidR="005E10C9" w:rsidRPr="00B1091D" w:rsidRDefault="00D62517" w:rsidP="005E10C9">
      <w:pPr>
        <w:pStyle w:val="ac"/>
        <w:numPr>
          <w:ilvl w:val="0"/>
          <w:numId w:val="12"/>
        </w:numPr>
        <w:spacing w:after="0"/>
        <w:ind w:left="851" w:hanging="426"/>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 xml:space="preserve">қарыз  </w:t>
      </w:r>
      <w:proofErr w:type="spellStart"/>
      <w:r w:rsidRPr="00B1091D">
        <w:rPr>
          <w:rFonts w:ascii="Times New Roman" w:eastAsiaTheme="minorEastAsia" w:hAnsi="Times New Roman" w:cs="Times New Roman"/>
          <w:bCs/>
          <w:color w:val="000000" w:themeColor="text1"/>
          <w:shd w:val="clear" w:color="auto" w:fill="FFFFFE"/>
          <w:lang w:val="kk-KZ" w:eastAsia="ru-RU"/>
        </w:rPr>
        <w:t>алушы/өтінім</w:t>
      </w:r>
      <w:proofErr w:type="spellEnd"/>
      <w:r w:rsidRPr="00B1091D">
        <w:rPr>
          <w:rFonts w:ascii="Times New Roman" w:eastAsiaTheme="minorEastAsia" w:hAnsi="Times New Roman" w:cs="Times New Roman"/>
          <w:bCs/>
          <w:color w:val="000000" w:themeColor="text1"/>
          <w:shd w:val="clear" w:color="auto" w:fill="FFFFFE"/>
          <w:lang w:val="kk-KZ" w:eastAsia="ru-RU"/>
        </w:rPr>
        <w:t xml:space="preserve">  беруші қызметінің  қоршаған  ортаны,  денсаулықты  қорғау  және  қауіпсіздік   техникасы  жөніндегі Қазақстан Республикасының   заңнамасына  сәйкестігіне  тексеру</w:t>
      </w:r>
      <w:r w:rsidR="005E10C9" w:rsidRPr="00B1091D">
        <w:rPr>
          <w:rFonts w:ascii="Times New Roman" w:eastAsiaTheme="minorEastAsia" w:hAnsi="Times New Roman" w:cs="Times New Roman"/>
          <w:bCs/>
          <w:color w:val="000000" w:themeColor="text1"/>
          <w:shd w:val="clear" w:color="auto" w:fill="FFFFFE"/>
          <w:lang w:eastAsia="ru-RU"/>
        </w:rPr>
        <w:t>;</w:t>
      </w:r>
    </w:p>
    <w:p w:rsidR="005E10C9" w:rsidRPr="00B1091D" w:rsidRDefault="00D62517" w:rsidP="005E10C9">
      <w:pPr>
        <w:pStyle w:val="ac"/>
        <w:widowControl w:val="0"/>
        <w:numPr>
          <w:ilvl w:val="0"/>
          <w:numId w:val="12"/>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lastRenderedPageBreak/>
        <w:t>жобаны  жүзеге   асыру  үшін қажетті тиісті  мемлекеттік  органның   (СЭС  және  басқалар) талап  етілген   рұқсат қағаздары бар  екеніне  көз  жеткізу</w:t>
      </w:r>
      <w:r w:rsidR="005E10C9" w:rsidRPr="00B1091D">
        <w:rPr>
          <w:rFonts w:ascii="Times New Roman" w:eastAsiaTheme="minorEastAsia" w:hAnsi="Times New Roman" w:cs="Times New Roman"/>
          <w:bCs/>
          <w:color w:val="000000" w:themeColor="text1"/>
          <w:shd w:val="clear" w:color="auto" w:fill="FFFFFE"/>
          <w:lang w:eastAsia="ru-RU"/>
        </w:rPr>
        <w:t xml:space="preserve">; </w:t>
      </w:r>
    </w:p>
    <w:p w:rsidR="005E10C9" w:rsidRPr="00B1091D" w:rsidRDefault="00A92C87" w:rsidP="005E10C9">
      <w:pPr>
        <w:pStyle w:val="ac"/>
        <w:widowControl w:val="0"/>
        <w:numPr>
          <w:ilvl w:val="0"/>
          <w:numId w:val="12"/>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val="kk-KZ" w:eastAsia="ru-RU"/>
        </w:rPr>
        <w:t>Қарыз алушымен (өтінім берушімен)  бірлесіп, Әлеуметтік  және  экологиялық  тәуекелдер  анықталған  жағдайда,   оларды  төмендету бойынша іс-шара  жоспарымен  (ауызша) келісу</w:t>
      </w:r>
      <w:r w:rsidR="005E10C9" w:rsidRPr="00B1091D">
        <w:rPr>
          <w:rFonts w:ascii="Times New Roman" w:eastAsiaTheme="minorEastAsia" w:hAnsi="Times New Roman" w:cs="Times New Roman"/>
          <w:bCs/>
          <w:color w:val="000000" w:themeColor="text1"/>
          <w:shd w:val="clear" w:color="auto" w:fill="FFFFFE"/>
          <w:lang w:eastAsia="ru-RU"/>
        </w:rPr>
        <w:t xml:space="preserve">. </w:t>
      </w:r>
    </w:p>
    <w:p w:rsidR="005E10C9" w:rsidRPr="00B1091D" w:rsidRDefault="00A92C87" w:rsidP="00C172CA">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imes New Roman" w:hAnsi="Times New Roman" w:cs="Times New Roman"/>
          <w:lang w:val="kk-KZ" w:eastAsia="ar-SA"/>
        </w:rPr>
      </w:pPr>
      <w:r w:rsidRPr="00B1091D">
        <w:rPr>
          <w:rFonts w:ascii="Times New Roman" w:eastAsiaTheme="minorEastAsia" w:hAnsi="Times New Roman" w:cs="Times New Roman"/>
          <w:b/>
          <w:bCs/>
          <w:color w:val="000000" w:themeColor="text1"/>
          <w:shd w:val="clear" w:color="auto" w:fill="FFFFFE"/>
          <w:lang w:val="kk-KZ" w:eastAsia="ru-RU"/>
        </w:rPr>
        <w:t xml:space="preserve">Экологиялық тәуекелдің төменгі дәрежесі </w:t>
      </w:r>
      <w:r w:rsidR="00F7601F" w:rsidRPr="00B1091D">
        <w:rPr>
          <w:rFonts w:ascii="Times New Roman" w:eastAsiaTheme="minorEastAsia" w:hAnsi="Times New Roman" w:cs="Times New Roman"/>
          <w:b/>
          <w:bCs/>
          <w:color w:val="000000" w:themeColor="text1"/>
          <w:shd w:val="clear" w:color="auto" w:fill="FFFFFE"/>
          <w:lang w:eastAsia="ru-RU"/>
        </w:rPr>
        <w:t xml:space="preserve">- </w:t>
      </w:r>
      <w:r w:rsidRPr="00B1091D">
        <w:rPr>
          <w:rFonts w:ascii="Times New Roman" w:eastAsia="Times New Roman" w:hAnsi="Times New Roman" w:cs="Times New Roman"/>
          <w:lang w:val="kk-KZ" w:eastAsia="ar-SA"/>
        </w:rPr>
        <w:t xml:space="preserve">Өтінім </w:t>
      </w:r>
      <w:proofErr w:type="spellStart"/>
      <w:r w:rsidRPr="00B1091D">
        <w:rPr>
          <w:rFonts w:ascii="Times New Roman" w:eastAsia="Times New Roman" w:hAnsi="Times New Roman" w:cs="Times New Roman"/>
          <w:lang w:val="kk-KZ" w:eastAsia="ar-SA"/>
        </w:rPr>
        <w:t>берушінің/қарыз</w:t>
      </w:r>
      <w:proofErr w:type="spellEnd"/>
      <w:r w:rsidRPr="00B1091D">
        <w:rPr>
          <w:rFonts w:ascii="Times New Roman" w:eastAsia="Times New Roman" w:hAnsi="Times New Roman" w:cs="Times New Roman"/>
          <w:lang w:val="kk-KZ" w:eastAsia="ar-SA"/>
        </w:rPr>
        <w:t xml:space="preserve"> алушының  қызметі </w:t>
      </w:r>
      <w:proofErr w:type="spellStart"/>
      <w:r w:rsidRPr="00B1091D">
        <w:rPr>
          <w:rFonts w:ascii="Times New Roman" w:eastAsia="Times New Roman" w:hAnsi="Times New Roman" w:cs="Times New Roman"/>
          <w:lang w:val="kk-KZ" w:eastAsia="ar-SA"/>
        </w:rPr>
        <w:t>және/немесе</w:t>
      </w:r>
      <w:proofErr w:type="spellEnd"/>
      <w:r w:rsidRPr="00B1091D">
        <w:rPr>
          <w:rFonts w:ascii="Times New Roman" w:eastAsia="Times New Roman" w:hAnsi="Times New Roman" w:cs="Times New Roman"/>
          <w:lang w:val="kk-KZ" w:eastAsia="ar-SA"/>
        </w:rPr>
        <w:t xml:space="preserve">  қаржыландырылуы зиянды экологиялық </w:t>
      </w:r>
      <w:proofErr w:type="spellStart"/>
      <w:r w:rsidRPr="00B1091D">
        <w:rPr>
          <w:rFonts w:ascii="Times New Roman" w:eastAsia="Times New Roman" w:hAnsi="Times New Roman" w:cs="Times New Roman"/>
          <w:lang w:val="kk-KZ" w:eastAsia="ar-SA"/>
        </w:rPr>
        <w:t>және/немесе</w:t>
      </w:r>
      <w:proofErr w:type="spellEnd"/>
      <w:r w:rsidRPr="00B1091D">
        <w:rPr>
          <w:rFonts w:ascii="Times New Roman" w:eastAsia="Times New Roman" w:hAnsi="Times New Roman" w:cs="Times New Roman"/>
          <w:lang w:val="kk-KZ" w:eastAsia="ar-SA"/>
        </w:rPr>
        <w:t xml:space="preserve"> әлеуметтік салдарларға мүлдем ие </w:t>
      </w:r>
      <w:r w:rsidR="005F392D" w:rsidRPr="00B1091D">
        <w:rPr>
          <w:rFonts w:ascii="Times New Roman" w:eastAsia="Times New Roman" w:hAnsi="Times New Roman" w:cs="Times New Roman"/>
          <w:lang w:val="kk-KZ" w:eastAsia="ar-SA"/>
        </w:rPr>
        <w:t xml:space="preserve">емес немесе өте аз. Мысалы: тұрмыста қолданатын бұйымдарды жөндеу; қаржыландыруға жатпайтын қызмет </w:t>
      </w:r>
      <w:proofErr w:type="spellStart"/>
      <w:r w:rsidR="005F392D" w:rsidRPr="00B1091D">
        <w:rPr>
          <w:rFonts w:ascii="Times New Roman" w:eastAsia="Times New Roman" w:hAnsi="Times New Roman" w:cs="Times New Roman"/>
          <w:lang w:val="kk-KZ" w:eastAsia="ar-SA"/>
        </w:rPr>
        <w:t>түрлеріәнің</w:t>
      </w:r>
      <w:proofErr w:type="spellEnd"/>
      <w:r w:rsidR="005F392D" w:rsidRPr="00B1091D">
        <w:rPr>
          <w:rFonts w:ascii="Times New Roman" w:eastAsia="Times New Roman" w:hAnsi="Times New Roman" w:cs="Times New Roman"/>
          <w:lang w:val="kk-KZ" w:eastAsia="ar-SA"/>
        </w:rPr>
        <w:t xml:space="preserve"> тізіміне жатпайтын көтерме және бөлшек сауда, үйге жұмыс алу және т.б.  </w:t>
      </w:r>
      <w:r w:rsidRPr="00B1091D">
        <w:rPr>
          <w:rFonts w:ascii="Times New Roman" w:eastAsia="Times New Roman" w:hAnsi="Times New Roman" w:cs="Times New Roman"/>
          <w:lang w:val="kk-KZ" w:eastAsia="ar-SA"/>
        </w:rPr>
        <w:t xml:space="preserve"> </w:t>
      </w:r>
      <w:r w:rsidR="005E10C9" w:rsidRPr="00B1091D">
        <w:rPr>
          <w:rFonts w:ascii="Times New Roman" w:eastAsia="Times New Roman" w:hAnsi="Times New Roman" w:cs="Times New Roman"/>
          <w:lang w:val="kk-KZ" w:eastAsia="ar-SA"/>
        </w:rPr>
        <w:t xml:space="preserve"> </w:t>
      </w:r>
      <w:r w:rsidR="005E10C9" w:rsidRPr="00B1091D">
        <w:rPr>
          <w:rFonts w:ascii="Times New Roman" w:eastAsia="Times New Roman" w:hAnsi="Times New Roman" w:cs="Times New Roman"/>
          <w:lang w:eastAsia="ar-SA"/>
        </w:rPr>
        <w:t>(</w:t>
      </w:r>
      <w:r w:rsidR="005F392D" w:rsidRPr="00B1091D">
        <w:rPr>
          <w:rFonts w:ascii="Times New Roman" w:eastAsia="Times New Roman" w:hAnsi="Times New Roman" w:cs="Times New Roman"/>
          <w:lang w:val="kk-KZ" w:eastAsia="ar-SA"/>
        </w:rPr>
        <w:t>1-қосымша</w:t>
      </w:r>
      <w:r w:rsidR="005E10C9" w:rsidRPr="00B1091D">
        <w:rPr>
          <w:rFonts w:ascii="Times New Roman" w:eastAsia="Times New Roman" w:hAnsi="Times New Roman" w:cs="Times New Roman"/>
          <w:lang w:eastAsia="ar-SA"/>
        </w:rPr>
        <w:t>).</w:t>
      </w:r>
      <w:r w:rsidR="00F7601F" w:rsidRPr="00B1091D">
        <w:rPr>
          <w:rFonts w:ascii="Times New Roman" w:eastAsia="Times New Roman" w:hAnsi="Times New Roman" w:cs="Times New Roman"/>
          <w:lang w:eastAsia="ar-SA"/>
        </w:rPr>
        <w:t xml:space="preserve"> </w:t>
      </w:r>
      <w:r w:rsidR="005F392D" w:rsidRPr="00B1091D">
        <w:rPr>
          <w:rFonts w:ascii="Times New Roman" w:eastAsia="Times New Roman" w:hAnsi="Times New Roman" w:cs="Times New Roman"/>
          <w:lang w:val="kk-KZ" w:eastAsia="ar-SA"/>
        </w:rPr>
        <w:t xml:space="preserve">Тәуекелдің бұл дәрежесінде экологиялық және әлеуметтік тәуекелдерді толық бағалау талап етілмейді, бірақ </w:t>
      </w:r>
      <w:r w:rsidR="00AB4B74" w:rsidRPr="00B1091D">
        <w:rPr>
          <w:rFonts w:ascii="Times New Roman" w:eastAsia="Times New Roman" w:hAnsi="Times New Roman" w:cs="Times New Roman"/>
          <w:lang w:val="kk-KZ" w:eastAsia="ar-SA"/>
        </w:rPr>
        <w:t>Айрықша талаптар</w:t>
      </w:r>
      <w:r w:rsidR="005F392D" w:rsidRPr="00B1091D">
        <w:rPr>
          <w:rFonts w:ascii="Times New Roman" w:eastAsia="Times New Roman" w:hAnsi="Times New Roman" w:cs="Times New Roman"/>
          <w:lang w:val="kk-KZ" w:eastAsia="ar-SA"/>
        </w:rPr>
        <w:t xml:space="preserve"> тізімімен (1-қосымша) салыстыру және егер бизнес жүргізу орны қоғамдық қолжетімді болса (дүкен, салон және т.б.) қауіпсіздік талаптарына және өрт талаптарына сәйкестікке тексеру талап етіледі</w:t>
      </w:r>
      <w:r w:rsidR="005E10C9" w:rsidRPr="00B1091D">
        <w:rPr>
          <w:rFonts w:ascii="Times New Roman" w:eastAsiaTheme="minorEastAsia" w:hAnsi="Times New Roman" w:cs="Times New Roman"/>
          <w:bCs/>
          <w:color w:val="000000" w:themeColor="text1"/>
          <w:shd w:val="clear" w:color="auto" w:fill="FFFFFE"/>
          <w:lang w:eastAsia="ru-RU"/>
        </w:rPr>
        <w:t>.</w:t>
      </w:r>
    </w:p>
    <w:p w:rsidR="005E10C9" w:rsidRPr="00B1091D" w:rsidRDefault="005F392D" w:rsidP="005E10C9">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 xml:space="preserve">Кредитке өтінімде қарыз алушының кредитке қабілеттілігін бағалау кезінде (Микрокредит беру жөніндегі басшылыққа 2-қосымша) кредиттік сарапшының қорытындысында экологиялық </w:t>
      </w:r>
      <w:proofErr w:type="spellStart"/>
      <w:r w:rsidRPr="00B1091D">
        <w:rPr>
          <w:rFonts w:ascii="Times New Roman" w:eastAsiaTheme="minorEastAsia" w:hAnsi="Times New Roman" w:cs="Times New Roman"/>
          <w:bCs/>
          <w:color w:val="000000" w:themeColor="text1"/>
          <w:shd w:val="clear" w:color="auto" w:fill="FFFFFE"/>
          <w:lang w:val="kk-KZ" w:eastAsia="ru-RU"/>
        </w:rPr>
        <w:t>және/немесе</w:t>
      </w:r>
      <w:proofErr w:type="spellEnd"/>
      <w:r w:rsidRPr="00B1091D">
        <w:rPr>
          <w:rFonts w:ascii="Times New Roman" w:eastAsiaTheme="minorEastAsia" w:hAnsi="Times New Roman" w:cs="Times New Roman"/>
          <w:bCs/>
          <w:color w:val="000000" w:themeColor="text1"/>
          <w:shd w:val="clear" w:color="auto" w:fill="FFFFFE"/>
          <w:lang w:val="kk-KZ" w:eastAsia="ru-RU"/>
        </w:rPr>
        <w:t xml:space="preserve"> әлеуметтік тәуекел дәрежесі белгіленеді</w:t>
      </w:r>
      <w:r w:rsidR="005E10C9" w:rsidRPr="00B1091D">
        <w:rPr>
          <w:rFonts w:ascii="Times New Roman" w:eastAsiaTheme="minorEastAsia" w:hAnsi="Times New Roman" w:cs="Times New Roman"/>
          <w:bCs/>
          <w:color w:val="000000" w:themeColor="text1"/>
          <w:shd w:val="clear" w:color="auto" w:fill="FFFFFE"/>
          <w:lang w:val="kk-KZ" w:eastAsia="ru-RU"/>
        </w:rPr>
        <w:t>.</w:t>
      </w:r>
    </w:p>
    <w:p w:rsidR="006179A6" w:rsidRPr="00B1091D" w:rsidRDefault="006179A6" w:rsidP="00C172CA">
      <w:pPr>
        <w:tabs>
          <w:tab w:val="left" w:pos="0"/>
        </w:tabs>
        <w:suppressAutoHyphens/>
        <w:spacing w:after="0" w:line="240" w:lineRule="auto"/>
        <w:ind w:left="851" w:hanging="426"/>
        <w:jc w:val="both"/>
        <w:rPr>
          <w:rFonts w:ascii="Times New Roman" w:eastAsia="Times New Roman" w:hAnsi="Times New Roman" w:cs="Times New Roman"/>
          <w:lang w:val="kk-KZ" w:eastAsia="ar-SA"/>
        </w:rPr>
      </w:pPr>
      <w:r w:rsidRPr="00B1091D">
        <w:rPr>
          <w:rFonts w:ascii="Times New Roman" w:eastAsia="Times New Roman" w:hAnsi="Times New Roman" w:cs="Times New Roman"/>
          <w:lang w:val="kk-KZ" w:eastAsia="ar-SA"/>
        </w:rPr>
        <w:tab/>
        <w:t xml:space="preserve"> </w:t>
      </w:r>
    </w:p>
    <w:p w:rsidR="00AD5D8A" w:rsidRPr="00B1091D" w:rsidRDefault="00AD5D8A" w:rsidP="00A54784">
      <w:pPr>
        <w:pStyle w:val="1"/>
        <w:ind w:left="426" w:hanging="426"/>
        <w:jc w:val="center"/>
        <w:rPr>
          <w:spacing w:val="60"/>
          <w:sz w:val="22"/>
          <w:szCs w:val="22"/>
          <w:lang w:val="kk-KZ"/>
        </w:rPr>
      </w:pPr>
      <w:bookmarkStart w:id="4" w:name="_Toc532573817"/>
      <w:r w:rsidRPr="00B1091D">
        <w:rPr>
          <w:rFonts w:eastAsiaTheme="minorEastAsia"/>
          <w:sz w:val="22"/>
          <w:szCs w:val="22"/>
          <w:shd w:val="clear" w:color="auto" w:fill="FFFFFE"/>
          <w:lang w:val="kk-KZ" w:eastAsia="ru-RU"/>
        </w:rPr>
        <w:t>4</w:t>
      </w:r>
      <w:r w:rsidR="005F392D" w:rsidRPr="00B1091D">
        <w:rPr>
          <w:rFonts w:eastAsiaTheme="minorEastAsia"/>
          <w:sz w:val="22"/>
          <w:szCs w:val="22"/>
          <w:shd w:val="clear" w:color="auto" w:fill="FFFFFE"/>
          <w:lang w:val="kk-KZ" w:eastAsia="ru-RU"/>
        </w:rPr>
        <w:t>-ТАРАУ</w:t>
      </w:r>
      <w:r w:rsidRPr="00B1091D">
        <w:rPr>
          <w:rFonts w:eastAsiaTheme="minorEastAsia"/>
          <w:sz w:val="22"/>
          <w:szCs w:val="22"/>
          <w:shd w:val="clear" w:color="auto" w:fill="FFFFFE"/>
          <w:lang w:val="kk-KZ" w:eastAsia="ru-RU"/>
        </w:rPr>
        <w:t xml:space="preserve">. </w:t>
      </w:r>
      <w:r w:rsidR="005F392D" w:rsidRPr="00B1091D">
        <w:rPr>
          <w:rFonts w:eastAsiaTheme="minorEastAsia"/>
          <w:bCs/>
          <w:color w:val="000000" w:themeColor="text1"/>
          <w:sz w:val="22"/>
          <w:szCs w:val="22"/>
          <w:shd w:val="clear" w:color="auto" w:fill="FFFFFE"/>
          <w:lang w:val="kk-KZ" w:eastAsia="ru-RU"/>
        </w:rPr>
        <w:t>БАСҚАРУ  ЖҮЙЕСІНІҢ  ӘЛЕУМЕТТІК-ЭКОЛОГИЯЛЫҚ  ТАЛАПТАРЫ</w:t>
      </w:r>
      <w:bookmarkEnd w:id="4"/>
      <w:r w:rsidR="005F392D" w:rsidRPr="00B1091D">
        <w:rPr>
          <w:rFonts w:eastAsiaTheme="minorEastAsia"/>
          <w:sz w:val="22"/>
          <w:szCs w:val="22"/>
          <w:shd w:val="clear" w:color="auto" w:fill="FFFFFE"/>
          <w:lang w:val="kk-KZ" w:eastAsia="ru-RU"/>
        </w:rPr>
        <w:t xml:space="preserve"> </w:t>
      </w:r>
    </w:p>
    <w:p w:rsidR="00113180" w:rsidRPr="00B1091D" w:rsidRDefault="005F392D" w:rsidP="00EB52DD">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proofErr w:type="spellStart"/>
      <w:r w:rsidRPr="00B1091D">
        <w:rPr>
          <w:rFonts w:ascii="Times New Roman" w:eastAsiaTheme="minorEastAsia" w:hAnsi="Times New Roman" w:cs="Times New Roman"/>
          <w:color w:val="000000" w:themeColor="text1"/>
          <w:shd w:val="clear" w:color="auto" w:fill="FFFFFE"/>
          <w:lang w:val="kk-KZ" w:eastAsia="ru-RU"/>
        </w:rPr>
        <w:t>SEMS-тің</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негізгі  талаптары – </w:t>
      </w:r>
      <w:r w:rsidR="00AB4B74" w:rsidRPr="00B1091D">
        <w:rPr>
          <w:rFonts w:ascii="Times New Roman" w:eastAsiaTheme="minorEastAsia" w:hAnsi="Times New Roman" w:cs="Times New Roman"/>
          <w:color w:val="000000" w:themeColor="text1"/>
          <w:shd w:val="clear" w:color="auto" w:fill="FFFFFE"/>
          <w:lang w:val="kk-KZ" w:eastAsia="ru-RU"/>
        </w:rPr>
        <w:t>А</w:t>
      </w:r>
      <w:r w:rsidRPr="00B1091D">
        <w:rPr>
          <w:rFonts w:ascii="Times New Roman" w:eastAsiaTheme="minorEastAsia" w:hAnsi="Times New Roman" w:cs="Times New Roman"/>
          <w:color w:val="000000" w:themeColor="text1"/>
          <w:shd w:val="clear" w:color="auto" w:fill="FFFFFE"/>
          <w:lang w:val="kk-KZ" w:eastAsia="ru-RU"/>
        </w:rPr>
        <w:t xml:space="preserve">йрықша   талаптар </w:t>
      </w:r>
      <w:r w:rsidR="00AB4B74" w:rsidRPr="00B1091D">
        <w:rPr>
          <w:rFonts w:ascii="Times New Roman" w:eastAsiaTheme="minorEastAsia" w:hAnsi="Times New Roman" w:cs="Times New Roman"/>
          <w:color w:val="000000" w:themeColor="text1"/>
          <w:shd w:val="clear" w:color="auto" w:fill="FFFFFE"/>
          <w:lang w:val="kk-KZ" w:eastAsia="ru-RU"/>
        </w:rPr>
        <w:t xml:space="preserve">тізіміне және </w:t>
      </w:r>
      <w:r w:rsidRPr="00B1091D">
        <w:rPr>
          <w:rFonts w:ascii="Times New Roman" w:eastAsiaTheme="minorEastAsia" w:hAnsi="Times New Roman" w:cs="Times New Roman"/>
          <w:color w:val="000000" w:themeColor="text1"/>
          <w:shd w:val="clear" w:color="auto" w:fill="FFFFFE"/>
          <w:lang w:val="kk-KZ" w:eastAsia="ru-RU"/>
        </w:rPr>
        <w:t>ұлттық экологиялық  және  әлеуметтік заңнама</w:t>
      </w:r>
      <w:r w:rsidR="00AB4B74" w:rsidRPr="00B1091D">
        <w:rPr>
          <w:rFonts w:ascii="Times New Roman" w:eastAsiaTheme="minorEastAsia" w:hAnsi="Times New Roman" w:cs="Times New Roman"/>
          <w:color w:val="000000" w:themeColor="text1"/>
          <w:shd w:val="clear" w:color="auto" w:fill="FFFFFE"/>
          <w:lang w:val="kk-KZ" w:eastAsia="ru-RU"/>
        </w:rPr>
        <w:t>ға</w:t>
      </w:r>
      <w:r w:rsidRPr="00B1091D">
        <w:rPr>
          <w:rFonts w:ascii="Times New Roman" w:eastAsiaTheme="minorEastAsia" w:hAnsi="Times New Roman" w:cs="Times New Roman"/>
          <w:color w:val="000000" w:themeColor="text1"/>
          <w:shd w:val="clear" w:color="auto" w:fill="FFFFFE"/>
          <w:lang w:val="kk-KZ" w:eastAsia="ru-RU"/>
        </w:rPr>
        <w:t xml:space="preserve"> сәйкестік</w:t>
      </w:r>
      <w:r w:rsidR="00D73064" w:rsidRPr="00B1091D">
        <w:rPr>
          <w:rFonts w:ascii="Times New Roman" w:eastAsiaTheme="minorEastAsia" w:hAnsi="Times New Roman" w:cs="Times New Roman"/>
          <w:color w:val="000000" w:themeColor="text1"/>
          <w:shd w:val="clear" w:color="auto" w:fill="FFFFFE"/>
          <w:lang w:val="kk-KZ" w:eastAsia="ru-RU"/>
        </w:rPr>
        <w:t xml:space="preserve">. </w:t>
      </w:r>
      <w:r w:rsidR="00AB4B74" w:rsidRPr="00B1091D">
        <w:rPr>
          <w:rFonts w:ascii="Times New Roman" w:eastAsiaTheme="minorEastAsia" w:hAnsi="Times New Roman" w:cs="Times New Roman"/>
          <w:color w:val="000000" w:themeColor="text1"/>
          <w:shd w:val="clear" w:color="auto" w:fill="FFFFFE"/>
          <w:lang w:val="kk-KZ" w:eastAsia="ru-RU"/>
        </w:rPr>
        <w:t>Осы Әдістемеде көзделген талаптар, микрокредит берудің барлық өнімдері  бойынша  өтінім берушінің   әлеуетті  және қолданыстағы қаржыландырылуына  қолданылады  және  тұтынушылық  мақсаттарға, ипотекаға берілген   кредиттерге таралмайды</w:t>
      </w:r>
      <w:r w:rsidR="00113180" w:rsidRPr="00B1091D">
        <w:rPr>
          <w:rFonts w:ascii="Times New Roman" w:eastAsiaTheme="minorEastAsia" w:hAnsi="Times New Roman" w:cs="Times New Roman"/>
          <w:color w:val="000000" w:themeColor="text1"/>
          <w:shd w:val="clear" w:color="auto" w:fill="FFFFFE"/>
          <w:lang w:val="kk-KZ" w:eastAsia="ru-RU"/>
        </w:rPr>
        <w:t xml:space="preserve">. </w:t>
      </w:r>
    </w:p>
    <w:p w:rsidR="00966ED8" w:rsidRPr="00B1091D" w:rsidRDefault="00AB4B74" w:rsidP="00D83A98">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FF0000"/>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Нысаналы пайдаланылуы  барлық  экологиялық  және   әлеуметтік  талаптарға  сай келетін кредитке  өтінім  ғана   қарауға  рұқсат  етіледі.  Егер   ішінара   сәйкес  келмеушіліктер  орын  алса,  клиентпен әрекеттесуді  түзету  шараларын  әзірлеу  жол беріледі, ол  туралы  КС   АСБУКА </w:t>
      </w:r>
      <w:proofErr w:type="spellStart"/>
      <w:r w:rsidRPr="00B1091D">
        <w:rPr>
          <w:rFonts w:ascii="Times New Roman" w:eastAsiaTheme="minorEastAsia" w:hAnsi="Times New Roman" w:cs="Times New Roman"/>
          <w:color w:val="000000" w:themeColor="text1"/>
          <w:shd w:val="clear" w:color="auto" w:fill="FFFFFE"/>
          <w:lang w:val="kk-KZ" w:eastAsia="ru-RU"/>
        </w:rPr>
        <w:t>БЖ-дағы</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w:t>
      </w:r>
      <w:proofErr w:type="spellStart"/>
      <w:r w:rsidRPr="00B1091D">
        <w:rPr>
          <w:rFonts w:ascii="Times New Roman" w:eastAsiaTheme="minorEastAsia" w:hAnsi="Times New Roman" w:cs="Times New Roman"/>
          <w:color w:val="000000" w:themeColor="text1"/>
          <w:shd w:val="clear" w:color="auto" w:fill="FFFFFE"/>
          <w:lang w:val="kk-KZ" w:eastAsia="ru-RU"/>
        </w:rPr>
        <w:t>Посещение</w:t>
      </w:r>
      <w:proofErr w:type="spellEnd"/>
      <w:r w:rsidRPr="00B1091D">
        <w:rPr>
          <w:rFonts w:ascii="Times New Roman" w:eastAsiaTheme="minorEastAsia" w:hAnsi="Times New Roman" w:cs="Times New Roman"/>
          <w:color w:val="000000" w:themeColor="text1"/>
          <w:shd w:val="clear" w:color="auto" w:fill="FFFFFE"/>
          <w:lang w:val="kk-KZ" w:eastAsia="ru-RU"/>
        </w:rPr>
        <w:t>»  бөлімінде көрсетед</w:t>
      </w:r>
      <w:r w:rsidRPr="00B1091D">
        <w:rPr>
          <w:rFonts w:ascii="Times New Roman" w:eastAsiaTheme="minorEastAsia" w:hAnsi="Times New Roman" w:cs="Times New Roman"/>
          <w:shd w:val="clear" w:color="auto" w:fill="FFFFFE"/>
          <w:lang w:val="kk-KZ" w:eastAsia="ru-RU"/>
        </w:rPr>
        <w:t>і</w:t>
      </w:r>
      <w:r w:rsidR="005C32C7" w:rsidRPr="00B1091D">
        <w:rPr>
          <w:rFonts w:ascii="Times New Roman" w:eastAsiaTheme="minorEastAsia" w:hAnsi="Times New Roman" w:cs="Times New Roman"/>
          <w:shd w:val="clear" w:color="auto" w:fill="FFFFFE"/>
          <w:lang w:val="kk-KZ" w:eastAsia="ru-RU"/>
        </w:rPr>
        <w:t>.</w:t>
      </w:r>
    </w:p>
    <w:p w:rsidR="005E10C9" w:rsidRPr="00B1091D" w:rsidRDefault="00AB4B74" w:rsidP="00D83A98">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Қоршаған ортаны қорғау, денсаулық және  еңбекті қорғау саласына қатысты </w:t>
      </w:r>
      <w:r w:rsidRPr="00B1091D">
        <w:rPr>
          <w:rFonts w:ascii="Times New Roman" w:eastAsiaTheme="minorEastAsia" w:hAnsi="Times New Roman" w:cs="Times New Roman"/>
          <w:shd w:val="clear" w:color="auto" w:fill="FEFFFE"/>
          <w:lang w:val="kk-KZ" w:eastAsia="ru-RU"/>
        </w:rPr>
        <w:t xml:space="preserve"> </w:t>
      </w:r>
      <w:r w:rsidRPr="00B1091D">
        <w:rPr>
          <w:rFonts w:ascii="Times New Roman" w:eastAsiaTheme="minorEastAsia" w:hAnsi="Times New Roman" w:cs="Times New Roman"/>
          <w:color w:val="000000" w:themeColor="text1"/>
          <w:shd w:val="clear" w:color="auto" w:fill="FFFFFE"/>
          <w:lang w:val="kk-KZ" w:eastAsia="ru-RU"/>
        </w:rPr>
        <w:t xml:space="preserve">    Қазақстан Республикасының  заңнама талаптарына  сәйкес келмеушілікті айқындау филиалдың Кредиттік бөлімінің қызметкерлеріне  жүктеледі</w:t>
      </w:r>
      <w:r w:rsidR="005E10C9" w:rsidRPr="00B1091D">
        <w:rPr>
          <w:rFonts w:ascii="Times New Roman" w:eastAsiaTheme="minorEastAsia" w:hAnsi="Times New Roman" w:cs="Times New Roman"/>
          <w:bCs/>
          <w:color w:val="000000" w:themeColor="text1"/>
          <w:shd w:val="clear" w:color="auto" w:fill="FFFFFE"/>
          <w:lang w:val="kk-KZ" w:eastAsia="ru-RU"/>
        </w:rPr>
        <w:t xml:space="preserve">. </w:t>
      </w:r>
    </w:p>
    <w:p w:rsidR="00F90D5A" w:rsidRPr="00B1091D" w:rsidRDefault="00AB4B74" w:rsidP="00D83A98">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Егер </w:t>
      </w:r>
      <w:proofErr w:type="spellStart"/>
      <w:r w:rsidRPr="00B1091D">
        <w:rPr>
          <w:rFonts w:ascii="Times New Roman" w:eastAsiaTheme="minorEastAsia" w:hAnsi="Times New Roman" w:cs="Times New Roman"/>
          <w:color w:val="000000" w:themeColor="text1"/>
          <w:shd w:val="clear" w:color="auto" w:fill="FFFFFE"/>
          <w:lang w:val="kk-KZ" w:eastAsia="ru-RU"/>
        </w:rPr>
        <w:t>KMF-ке</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кез-келген қарыз  алушы  (өтінім беруші) өз қызметін әлеуметтік-экологиялық  талаптарға сәйкес келмейтін түрде жүзеге асырғандығы  мәлім  болған  жағдайда,  дереу  келесі   шараларды  жүзеге  асыру  қажет</w:t>
      </w:r>
      <w:r w:rsidR="00F90D5A" w:rsidRPr="00B1091D">
        <w:rPr>
          <w:rFonts w:ascii="Times New Roman" w:eastAsiaTheme="minorEastAsia" w:hAnsi="Times New Roman" w:cs="Times New Roman"/>
          <w:color w:val="000000" w:themeColor="text1"/>
          <w:shd w:val="clear" w:color="auto" w:fill="FFFFFE"/>
          <w:lang w:val="kk-KZ" w:eastAsia="ru-RU"/>
        </w:rPr>
        <w:t xml:space="preserve">: </w:t>
      </w:r>
    </w:p>
    <w:p w:rsidR="00F90D5A" w:rsidRPr="00B1091D" w:rsidRDefault="00AB4B74" w:rsidP="00D83A98">
      <w:pPr>
        <w:pStyle w:val="ac"/>
        <w:widowControl w:val="0"/>
        <w:numPr>
          <w:ilvl w:val="0"/>
          <w:numId w:val="8"/>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қарыз  алушымен (өтінім  берушімен) келісу немесе  қарыз алушыдан (өтінім    берушіден) бұзушылықтарды түзету  үшін  сәйкесінше немесе қажетті түзетуші шараларды  қолдану</w:t>
      </w:r>
      <w:r w:rsidR="00F90D5A" w:rsidRPr="00B1091D">
        <w:rPr>
          <w:rFonts w:ascii="Times New Roman" w:eastAsiaTheme="minorEastAsia" w:hAnsi="Times New Roman" w:cs="Times New Roman"/>
          <w:color w:val="000000" w:themeColor="text1"/>
          <w:shd w:val="clear" w:color="auto" w:fill="FFFFFE"/>
          <w:lang w:val="kk-KZ" w:eastAsia="ru-RU"/>
        </w:rPr>
        <w:t xml:space="preserve">; </w:t>
      </w:r>
    </w:p>
    <w:p w:rsidR="00F90D5A" w:rsidRPr="00B1091D" w:rsidRDefault="00AB4B74" w:rsidP="00D83A98">
      <w:pPr>
        <w:pStyle w:val="ac"/>
        <w:widowControl w:val="0"/>
        <w:numPr>
          <w:ilvl w:val="0"/>
          <w:numId w:val="8"/>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егер қарыз  алушы (өтінім беруші) жағдайды  түзету  бойынша 1-тармақта  көзделгендей шараларды жүзеге асырмаса, KMF инвестициясынан  құтылу  үшін, қарыз  алушы (өтінім  беруші)  коммерциялық  тұрғыда  ойға  қонымды  шарттармен   нарықтық  шектеулердің  өтімділігін және тараптардың  ағымдағы міндеттемелерін есепке  ала  отырып,  оң  ықпалды  пайдалану</w:t>
      </w:r>
      <w:r w:rsidR="00D507B9" w:rsidRPr="00B1091D">
        <w:rPr>
          <w:rFonts w:ascii="Times New Roman" w:eastAsiaTheme="minorEastAsia" w:hAnsi="Times New Roman" w:cs="Times New Roman"/>
          <w:color w:val="000000" w:themeColor="text1"/>
          <w:shd w:val="clear" w:color="auto" w:fill="FFFFFE"/>
          <w:lang w:val="kk-KZ" w:eastAsia="ru-RU"/>
        </w:rPr>
        <w:t>.</w:t>
      </w:r>
    </w:p>
    <w:p w:rsidR="00A557EC" w:rsidRPr="00B1091D" w:rsidRDefault="001D67FE" w:rsidP="003D075C">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Берілген микрокредит бойынша Кредиттік бөлімнің қызметкерлеріне экологиялық және әлеуметтік талаптарды орындау бойынша мониторингті тұрақты түрде жүргізіп отыру қажет</w:t>
      </w:r>
      <w:r w:rsidR="00A557EC" w:rsidRPr="00B1091D">
        <w:rPr>
          <w:rFonts w:ascii="Times New Roman" w:eastAsiaTheme="minorEastAsia" w:hAnsi="Times New Roman" w:cs="Times New Roman"/>
          <w:color w:val="000000" w:themeColor="text1"/>
          <w:shd w:val="clear" w:color="auto" w:fill="FFFFFE"/>
          <w:lang w:val="kk-KZ" w:eastAsia="ru-RU"/>
        </w:rPr>
        <w:t xml:space="preserve">. </w:t>
      </w:r>
    </w:p>
    <w:p w:rsidR="00D025C4" w:rsidRPr="00B1091D" w:rsidRDefault="00D025C4" w:rsidP="00A54784">
      <w:pPr>
        <w:widowControl w:val="0"/>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b/>
          <w:bCs/>
          <w:color w:val="000000" w:themeColor="text1"/>
          <w:shd w:val="clear" w:color="auto" w:fill="FFFFFE"/>
          <w:lang w:val="kk-KZ" w:eastAsia="ru-RU"/>
        </w:rPr>
      </w:pPr>
    </w:p>
    <w:p w:rsidR="007E5560" w:rsidRPr="00B1091D" w:rsidRDefault="001D67FE" w:rsidP="00A54784">
      <w:pPr>
        <w:pStyle w:val="1"/>
        <w:ind w:left="426" w:hanging="426"/>
        <w:jc w:val="center"/>
        <w:rPr>
          <w:rFonts w:eastAsiaTheme="minorEastAsia"/>
          <w:sz w:val="22"/>
          <w:szCs w:val="22"/>
          <w:shd w:val="clear" w:color="auto" w:fill="FFFFFE"/>
          <w:lang w:val="kk-KZ" w:eastAsia="ru-RU"/>
        </w:rPr>
      </w:pPr>
      <w:bookmarkStart w:id="5" w:name="_Toc532573818"/>
      <w:r w:rsidRPr="00B1091D">
        <w:rPr>
          <w:rFonts w:eastAsiaTheme="minorEastAsia"/>
          <w:sz w:val="22"/>
          <w:szCs w:val="22"/>
          <w:shd w:val="clear" w:color="auto" w:fill="FFFFFE"/>
          <w:lang w:val="kk-KZ" w:eastAsia="ru-RU"/>
        </w:rPr>
        <w:t>5-ТАРАУ</w:t>
      </w:r>
      <w:r w:rsidR="007E5560" w:rsidRPr="00B1091D">
        <w:rPr>
          <w:rFonts w:eastAsiaTheme="minorEastAsia"/>
          <w:sz w:val="22"/>
          <w:szCs w:val="22"/>
          <w:shd w:val="clear" w:color="auto" w:fill="FFFFFE"/>
          <w:lang w:eastAsia="ru-RU"/>
        </w:rPr>
        <w:t xml:space="preserve">. </w:t>
      </w:r>
      <w:r w:rsidRPr="00B1091D">
        <w:rPr>
          <w:rFonts w:eastAsiaTheme="minorEastAsia"/>
          <w:sz w:val="22"/>
          <w:szCs w:val="22"/>
          <w:shd w:val="clear" w:color="auto" w:fill="FFFFFE"/>
          <w:lang w:val="kk-KZ" w:eastAsia="ru-RU"/>
        </w:rPr>
        <w:t>ЖАУАПТЫ ТҰЛҒАЛАР</w:t>
      </w:r>
      <w:bookmarkEnd w:id="5"/>
    </w:p>
    <w:p w:rsidR="00D17E3C" w:rsidRPr="00B1091D" w:rsidRDefault="001D67FE" w:rsidP="003D075C">
      <w:pPr>
        <w:pStyle w:val="ac"/>
        <w:widowControl w:val="0"/>
        <w:numPr>
          <w:ilvl w:val="0"/>
          <w:numId w:val="1"/>
        </w:numPr>
        <w:shd w:val="clear" w:color="auto" w:fill="FFFFFE"/>
        <w:suppressAutoHyphens/>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SEMS Әдістемесін ұйымдастыру, енгізу үшін Кредиттеуді дамыту басқармасының қызметкерлері жауапты болып табылады</w:t>
      </w:r>
      <w:r w:rsidR="00D17E3C" w:rsidRPr="00B1091D">
        <w:rPr>
          <w:rFonts w:ascii="Times New Roman" w:eastAsiaTheme="minorEastAsia" w:hAnsi="Times New Roman" w:cs="Times New Roman"/>
          <w:color w:val="000000" w:themeColor="text1"/>
          <w:shd w:val="clear" w:color="auto" w:fill="FFFFFE"/>
          <w:lang w:val="kk-KZ" w:eastAsia="ru-RU"/>
        </w:rPr>
        <w:t>.</w:t>
      </w:r>
    </w:p>
    <w:p w:rsidR="00FC5336" w:rsidRPr="00B1091D" w:rsidRDefault="00FC5336" w:rsidP="00FC5336">
      <w:pPr>
        <w:pStyle w:val="ac"/>
        <w:widowControl w:val="0"/>
        <w:shd w:val="clear" w:color="auto" w:fill="FEFFFE"/>
        <w:autoSpaceDE w:val="0"/>
        <w:autoSpaceDN w:val="0"/>
        <w:adjustRightInd w:val="0"/>
        <w:spacing w:after="0" w:line="240" w:lineRule="auto"/>
        <w:ind w:left="360"/>
        <w:jc w:val="both"/>
        <w:rPr>
          <w:rFonts w:ascii="Times New Roman" w:eastAsiaTheme="minorEastAsia" w:hAnsi="Times New Roman" w:cs="Times New Roman"/>
          <w:color w:val="000000" w:themeColor="text1"/>
          <w:shd w:val="clear" w:color="auto" w:fill="FEFFFE"/>
          <w:lang w:val="kk-KZ" w:eastAsia="ru-RU"/>
        </w:rPr>
      </w:pPr>
    </w:p>
    <w:p w:rsidR="00E45AD2" w:rsidRPr="00BD672E" w:rsidRDefault="001D67FE" w:rsidP="00E45AD2">
      <w:pPr>
        <w:pStyle w:val="ac"/>
        <w:widowControl w:val="0"/>
        <w:numPr>
          <w:ilvl w:val="0"/>
          <w:numId w:val="1"/>
        </w:numPr>
        <w:shd w:val="clear" w:color="auto" w:fill="FEFFFE"/>
        <w:autoSpaceDE w:val="0"/>
        <w:autoSpaceDN w:val="0"/>
        <w:adjustRightInd w:val="0"/>
        <w:spacing w:after="0" w:line="240" w:lineRule="auto"/>
        <w:jc w:val="both"/>
        <w:rPr>
          <w:rFonts w:ascii="Times New Roman" w:eastAsiaTheme="minorEastAsia" w:hAnsi="Times New Roman" w:cs="Times New Roman"/>
          <w:shd w:val="clear" w:color="auto" w:fill="FEFFFE"/>
          <w:lang w:val="kk-KZ" w:eastAsia="ru-RU"/>
        </w:rPr>
      </w:pPr>
      <w:r w:rsidRPr="00BD672E">
        <w:rPr>
          <w:rFonts w:ascii="Times New Roman" w:eastAsiaTheme="minorEastAsia" w:hAnsi="Times New Roman" w:cs="Times New Roman"/>
          <w:shd w:val="clear" w:color="auto" w:fill="FFFFFE"/>
          <w:lang w:val="kk-KZ" w:eastAsia="ru-RU"/>
        </w:rPr>
        <w:t>SEMS Әдістемесін жүзеге асыру, құжаттағы және жүйедегі жаңарту үшін Әлеуметтік әсерді басқару бөлімінің қызметкерлері жауапты болып табылады</w:t>
      </w:r>
      <w:r w:rsidR="00E45AD2" w:rsidRPr="00BD672E">
        <w:rPr>
          <w:rFonts w:ascii="Times New Roman" w:eastAsiaTheme="minorEastAsia" w:hAnsi="Times New Roman" w:cs="Times New Roman"/>
          <w:shd w:val="clear" w:color="auto" w:fill="FEFFFE"/>
          <w:lang w:val="kk-KZ" w:eastAsia="ru-RU"/>
        </w:rPr>
        <w:t>.</w:t>
      </w:r>
    </w:p>
    <w:p w:rsidR="00FC5336" w:rsidRPr="00B1091D" w:rsidRDefault="001D67FE" w:rsidP="00FC5336">
      <w:pPr>
        <w:pStyle w:val="ac"/>
        <w:rPr>
          <w:rFonts w:ascii="Times New Roman" w:eastAsiaTheme="minorEastAsia" w:hAnsi="Times New Roman" w:cs="Times New Roman"/>
          <w:color w:val="000000" w:themeColor="text1"/>
          <w:shd w:val="clear" w:color="auto" w:fill="FEFFFE"/>
          <w:lang w:val="kk-KZ" w:eastAsia="ru-RU"/>
        </w:rPr>
      </w:pPr>
      <w:r w:rsidRPr="00B1091D">
        <w:rPr>
          <w:rFonts w:ascii="Times New Roman" w:eastAsiaTheme="minorEastAsia" w:hAnsi="Times New Roman" w:cs="Times New Roman"/>
          <w:color w:val="000000" w:themeColor="text1"/>
          <w:shd w:val="clear" w:color="auto" w:fill="FEFFFE"/>
          <w:lang w:val="kk-KZ" w:eastAsia="ru-RU"/>
        </w:rPr>
        <w:t>Бөлім міндеттерінің шеңберіне мыналар кіреді</w:t>
      </w:r>
      <w:r w:rsidR="00FC5336" w:rsidRPr="00B1091D">
        <w:rPr>
          <w:rFonts w:ascii="Times New Roman" w:eastAsiaTheme="minorEastAsia" w:hAnsi="Times New Roman" w:cs="Times New Roman"/>
          <w:color w:val="000000" w:themeColor="text1"/>
          <w:shd w:val="clear" w:color="auto" w:fill="FEFFFE"/>
          <w:lang w:val="kk-KZ" w:eastAsia="ru-RU"/>
        </w:rPr>
        <w:t>:</w:t>
      </w:r>
      <w:r w:rsidR="00FC5336" w:rsidRPr="00B1091D">
        <w:rPr>
          <w:rFonts w:ascii="Times New Roman" w:eastAsiaTheme="minorEastAsia" w:hAnsi="Times New Roman" w:cs="Times New Roman"/>
          <w:color w:val="000000" w:themeColor="text1"/>
          <w:shd w:val="clear" w:color="auto" w:fill="FEFFFE"/>
          <w:lang w:val="kk-KZ" w:eastAsia="ru-RU"/>
        </w:rPr>
        <w:tab/>
      </w:r>
    </w:p>
    <w:p w:rsidR="00FC5336" w:rsidRPr="00B1091D" w:rsidRDefault="001D67FE" w:rsidP="00461B42">
      <w:pPr>
        <w:pStyle w:val="ac"/>
        <w:numPr>
          <w:ilvl w:val="0"/>
          <w:numId w:val="17"/>
        </w:numPr>
        <w:jc w:val="both"/>
        <w:rPr>
          <w:rFonts w:ascii="Times New Roman" w:eastAsiaTheme="minorEastAsia" w:hAnsi="Times New Roman" w:cs="Times New Roman"/>
          <w:color w:val="000000" w:themeColor="text1"/>
          <w:shd w:val="clear" w:color="auto" w:fill="FEFFFE"/>
          <w:lang w:val="kk-KZ" w:eastAsia="ru-RU"/>
        </w:rPr>
      </w:pPr>
      <w:r w:rsidRPr="00B1091D">
        <w:rPr>
          <w:rFonts w:ascii="Times New Roman" w:eastAsiaTheme="minorEastAsia" w:hAnsi="Times New Roman" w:cs="Times New Roman"/>
          <w:color w:val="000000" w:themeColor="text1"/>
          <w:shd w:val="clear" w:color="auto" w:fill="FEFFFE"/>
          <w:lang w:val="kk-KZ" w:eastAsia="ru-RU"/>
        </w:rPr>
        <w:t>Мүдделі компаниялар және KMF Басқармасы үшін экологиялық және әлеуметтік талаптарды орындау бойынша жылдық есеп үшін деректер беру</w:t>
      </w:r>
      <w:r w:rsidR="00FC5336" w:rsidRPr="00B1091D">
        <w:rPr>
          <w:rFonts w:ascii="Times New Roman" w:eastAsiaTheme="minorEastAsia" w:hAnsi="Times New Roman" w:cs="Times New Roman"/>
          <w:color w:val="000000" w:themeColor="text1"/>
          <w:shd w:val="clear" w:color="auto" w:fill="FEFFFE"/>
          <w:lang w:val="kk-KZ" w:eastAsia="ru-RU"/>
        </w:rPr>
        <w:t>;</w:t>
      </w:r>
    </w:p>
    <w:p w:rsidR="00FC5336" w:rsidRPr="00B1091D" w:rsidRDefault="001D67FE" w:rsidP="00461B42">
      <w:pPr>
        <w:pStyle w:val="ac"/>
        <w:numPr>
          <w:ilvl w:val="0"/>
          <w:numId w:val="17"/>
        </w:numPr>
        <w:jc w:val="both"/>
        <w:rPr>
          <w:rFonts w:ascii="Times New Roman" w:eastAsiaTheme="minorEastAsia" w:hAnsi="Times New Roman" w:cs="Times New Roman"/>
          <w:color w:val="000000" w:themeColor="text1"/>
          <w:shd w:val="clear" w:color="auto" w:fill="FEFFFE"/>
          <w:lang w:val="kk-KZ" w:eastAsia="ru-RU"/>
        </w:rPr>
      </w:pPr>
      <w:r w:rsidRPr="00B1091D">
        <w:rPr>
          <w:rFonts w:ascii="Times New Roman" w:eastAsiaTheme="minorEastAsia" w:hAnsi="Times New Roman" w:cs="Times New Roman"/>
          <w:color w:val="000000" w:themeColor="text1"/>
          <w:shd w:val="clear" w:color="auto" w:fill="FEFFFE"/>
          <w:lang w:val="kk-KZ" w:eastAsia="ru-RU"/>
        </w:rPr>
        <w:t xml:space="preserve">SEMS талаптарының қадағалануын бақылау және жыл сайынғы </w:t>
      </w:r>
      <w:r w:rsidR="00FC5336" w:rsidRPr="00B1091D">
        <w:rPr>
          <w:rFonts w:ascii="Times New Roman" w:eastAsiaTheme="minorEastAsia" w:hAnsi="Times New Roman" w:cs="Times New Roman"/>
          <w:color w:val="000000" w:themeColor="text1"/>
          <w:shd w:val="clear" w:color="auto" w:fill="FEFFFE"/>
          <w:lang w:val="kk-KZ" w:eastAsia="ru-RU"/>
        </w:rPr>
        <w:t>мониторинг;</w:t>
      </w:r>
    </w:p>
    <w:p w:rsidR="00FC5336" w:rsidRPr="00B1091D" w:rsidRDefault="001D67FE" w:rsidP="00461B42">
      <w:pPr>
        <w:pStyle w:val="ac"/>
        <w:numPr>
          <w:ilvl w:val="0"/>
          <w:numId w:val="17"/>
        </w:numPr>
        <w:jc w:val="both"/>
        <w:rPr>
          <w:rFonts w:ascii="Times New Roman" w:eastAsiaTheme="minorEastAsia" w:hAnsi="Times New Roman" w:cs="Times New Roman"/>
          <w:color w:val="000000" w:themeColor="text1"/>
          <w:shd w:val="clear" w:color="auto" w:fill="FEFFFE"/>
          <w:lang w:val="kk-KZ" w:eastAsia="ru-RU"/>
        </w:rPr>
      </w:pPr>
      <w:r w:rsidRPr="00B1091D">
        <w:rPr>
          <w:rFonts w:ascii="Times New Roman" w:eastAsiaTheme="minorEastAsia" w:hAnsi="Times New Roman" w:cs="Times New Roman"/>
          <w:color w:val="000000" w:themeColor="text1"/>
          <w:shd w:val="clear" w:color="auto" w:fill="FEFFFE"/>
          <w:lang w:val="kk-KZ" w:eastAsia="ru-RU"/>
        </w:rPr>
        <w:t>Қазақстан Республикасының заңнамасындағы қоршаған ортаны қорғау, денсаулық сақтау және еңбекті қорғау мәселелеріне қатысты өзгерістерге мониторинг жүргізу</w:t>
      </w:r>
      <w:r w:rsidR="00FC5336" w:rsidRPr="00B1091D">
        <w:rPr>
          <w:rFonts w:ascii="Times New Roman" w:eastAsiaTheme="minorEastAsia" w:hAnsi="Times New Roman" w:cs="Times New Roman"/>
          <w:color w:val="000000" w:themeColor="text1"/>
          <w:shd w:val="clear" w:color="auto" w:fill="FEFFFE"/>
          <w:lang w:val="kk-KZ" w:eastAsia="ru-RU"/>
        </w:rPr>
        <w:t>.</w:t>
      </w:r>
    </w:p>
    <w:p w:rsidR="0088594A" w:rsidRPr="00B1091D" w:rsidRDefault="0088594A" w:rsidP="00E45AD2">
      <w:pPr>
        <w:pStyle w:val="ac"/>
        <w:widowControl w:val="0"/>
        <w:shd w:val="clear" w:color="auto" w:fill="FFFFFE"/>
        <w:autoSpaceDE w:val="0"/>
        <w:autoSpaceDN w:val="0"/>
        <w:adjustRightInd w:val="0"/>
        <w:spacing w:after="0" w:line="240" w:lineRule="auto"/>
        <w:ind w:left="426"/>
        <w:jc w:val="both"/>
        <w:rPr>
          <w:rFonts w:ascii="Times New Roman" w:eastAsiaTheme="minorEastAsia" w:hAnsi="Times New Roman" w:cs="Times New Roman"/>
          <w:color w:val="FF0000"/>
          <w:shd w:val="clear" w:color="auto" w:fill="FFFFFE"/>
          <w:lang w:val="kk-KZ" w:eastAsia="ru-RU"/>
        </w:rPr>
      </w:pPr>
    </w:p>
    <w:p w:rsidR="00E45AD2" w:rsidRPr="00B1091D" w:rsidRDefault="00E45AD2" w:rsidP="00E45AD2">
      <w:pPr>
        <w:pStyle w:val="ac"/>
        <w:widowControl w:val="0"/>
        <w:shd w:val="clear" w:color="auto" w:fill="FFFFFE"/>
        <w:autoSpaceDE w:val="0"/>
        <w:autoSpaceDN w:val="0"/>
        <w:adjustRightInd w:val="0"/>
        <w:spacing w:after="0" w:line="240" w:lineRule="auto"/>
        <w:ind w:left="426"/>
        <w:jc w:val="both"/>
        <w:rPr>
          <w:rFonts w:ascii="Times New Roman" w:eastAsiaTheme="minorEastAsia" w:hAnsi="Times New Roman" w:cs="Times New Roman"/>
          <w:bCs/>
          <w:color w:val="000000" w:themeColor="text1"/>
          <w:shd w:val="clear" w:color="auto" w:fill="FFFFFE"/>
          <w:lang w:val="kk-KZ" w:eastAsia="ru-RU"/>
        </w:rPr>
      </w:pPr>
    </w:p>
    <w:p w:rsidR="00A63431" w:rsidRPr="00B1091D" w:rsidRDefault="001D67FE" w:rsidP="00A54784">
      <w:pPr>
        <w:pStyle w:val="1"/>
        <w:ind w:left="426" w:hanging="426"/>
        <w:jc w:val="center"/>
        <w:rPr>
          <w:rFonts w:eastAsiaTheme="minorEastAsia"/>
          <w:sz w:val="22"/>
          <w:szCs w:val="22"/>
          <w:shd w:val="clear" w:color="auto" w:fill="FFFFFE"/>
          <w:lang w:val="ru-RU" w:eastAsia="ru-RU"/>
        </w:rPr>
      </w:pPr>
      <w:bookmarkStart w:id="6" w:name="_Toc532573819"/>
      <w:r w:rsidRPr="00B1091D">
        <w:rPr>
          <w:rFonts w:eastAsiaTheme="minorEastAsia"/>
          <w:sz w:val="22"/>
          <w:szCs w:val="22"/>
          <w:shd w:val="clear" w:color="auto" w:fill="FFFFFE"/>
          <w:lang w:val="kk-KZ" w:eastAsia="ru-RU"/>
        </w:rPr>
        <w:t>6-ТАРАУ</w:t>
      </w:r>
      <w:r w:rsidR="00A63431" w:rsidRPr="00B1091D">
        <w:rPr>
          <w:rFonts w:eastAsiaTheme="minorEastAsia"/>
          <w:sz w:val="22"/>
          <w:szCs w:val="22"/>
          <w:shd w:val="clear" w:color="auto" w:fill="FFFFFE"/>
          <w:lang w:val="ru-RU" w:eastAsia="ru-RU"/>
        </w:rPr>
        <w:t xml:space="preserve">. </w:t>
      </w:r>
      <w:r w:rsidRPr="00B1091D">
        <w:rPr>
          <w:rFonts w:eastAsiaTheme="minorEastAsia"/>
          <w:sz w:val="22"/>
          <w:szCs w:val="22"/>
          <w:shd w:val="clear" w:color="auto" w:fill="FFFFFE"/>
          <w:lang w:val="kk-KZ" w:eastAsia="ru-RU"/>
        </w:rPr>
        <w:t>берілген қарызға мониторинг жасау</w:t>
      </w:r>
      <w:bookmarkEnd w:id="6"/>
      <w:r w:rsidRPr="00B1091D">
        <w:rPr>
          <w:rFonts w:eastAsiaTheme="minorEastAsia"/>
          <w:sz w:val="22"/>
          <w:szCs w:val="22"/>
          <w:shd w:val="clear" w:color="auto" w:fill="FFFFFE"/>
          <w:lang w:val="kk-KZ" w:eastAsia="ru-RU"/>
        </w:rPr>
        <w:t xml:space="preserve"> </w:t>
      </w:r>
    </w:p>
    <w:p w:rsidR="00A473CB" w:rsidRPr="00B1091D" w:rsidRDefault="001D67FE" w:rsidP="00210146">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iCs/>
          <w:color w:val="000000" w:themeColor="text1"/>
          <w:shd w:val="clear" w:color="auto" w:fill="FFFFFE"/>
          <w:lang w:eastAsia="ru-RU"/>
        </w:rPr>
      </w:pPr>
      <w:r w:rsidRPr="00B1091D">
        <w:rPr>
          <w:rFonts w:ascii="Times New Roman" w:eastAsiaTheme="minorEastAsia" w:hAnsi="Times New Roman" w:cs="Times New Roman"/>
          <w:iCs/>
          <w:color w:val="000000" w:themeColor="text1"/>
          <w:shd w:val="clear" w:color="auto" w:fill="FFFFFE"/>
          <w:lang w:val="kk-KZ" w:eastAsia="ru-RU"/>
        </w:rPr>
        <w:t>Экологиялық және әлеуметтік талаптардың орындалуы бойынша м</w:t>
      </w:r>
      <w:proofErr w:type="spellStart"/>
      <w:r w:rsidRPr="00B1091D">
        <w:rPr>
          <w:rFonts w:ascii="Times New Roman" w:eastAsiaTheme="minorEastAsia" w:hAnsi="Times New Roman" w:cs="Times New Roman"/>
          <w:iCs/>
          <w:color w:val="000000" w:themeColor="text1"/>
          <w:shd w:val="clear" w:color="auto" w:fill="FFFFFE"/>
          <w:lang w:eastAsia="ru-RU"/>
        </w:rPr>
        <w:t>ониторинг</w:t>
      </w:r>
      <w:r w:rsidRPr="00B1091D">
        <w:rPr>
          <w:rFonts w:ascii="Times New Roman" w:eastAsiaTheme="minorEastAsia" w:hAnsi="Times New Roman" w:cs="Times New Roman"/>
          <w:iCs/>
          <w:color w:val="000000" w:themeColor="text1"/>
          <w:shd w:val="clear" w:color="auto" w:fill="FFFFFE"/>
          <w:lang w:val="kk-KZ" w:eastAsia="ru-RU"/>
        </w:rPr>
        <w:t>ты</w:t>
      </w:r>
      <w:proofErr w:type="spellEnd"/>
      <w:r w:rsidRPr="00B1091D">
        <w:rPr>
          <w:rFonts w:ascii="Times New Roman" w:eastAsiaTheme="minorEastAsia" w:hAnsi="Times New Roman" w:cs="Times New Roman"/>
          <w:iCs/>
          <w:color w:val="000000" w:themeColor="text1"/>
          <w:shd w:val="clear" w:color="auto" w:fill="FFFFFE"/>
          <w:lang w:val="kk-KZ" w:eastAsia="ru-RU"/>
        </w:rPr>
        <w:t xml:space="preserve"> кеңейтілген мониторинг жүргізу бойынша бекітілген талаптардың шеңберінде филиалдың Кредиттік бөлімінің </w:t>
      </w:r>
      <w:r w:rsidR="000977DD" w:rsidRPr="00B1091D">
        <w:rPr>
          <w:rFonts w:ascii="Times New Roman" w:eastAsiaTheme="minorEastAsia" w:hAnsi="Times New Roman" w:cs="Times New Roman"/>
          <w:iCs/>
          <w:color w:val="000000" w:themeColor="text1"/>
          <w:shd w:val="clear" w:color="auto" w:fill="FFFFFE"/>
          <w:lang w:val="kk-KZ" w:eastAsia="ru-RU"/>
        </w:rPr>
        <w:t>қызметкерлері жүргізеді</w:t>
      </w:r>
      <w:r w:rsidR="00A473CB" w:rsidRPr="00B1091D">
        <w:rPr>
          <w:rFonts w:ascii="Times New Roman" w:eastAsiaTheme="minorEastAsia" w:hAnsi="Times New Roman" w:cs="Times New Roman"/>
          <w:iCs/>
          <w:color w:val="000000" w:themeColor="text1"/>
          <w:shd w:val="clear" w:color="auto" w:fill="FFFFFE"/>
          <w:lang w:eastAsia="ru-RU"/>
        </w:rPr>
        <w:t>.</w:t>
      </w:r>
    </w:p>
    <w:p w:rsidR="00983C32" w:rsidRPr="00B1091D" w:rsidRDefault="00983C32" w:rsidP="00B12DE2">
      <w:pPr>
        <w:pStyle w:val="ac"/>
        <w:numPr>
          <w:ilvl w:val="0"/>
          <w:numId w:val="1"/>
        </w:numPr>
        <w:ind w:left="426" w:hanging="426"/>
        <w:rPr>
          <w:rFonts w:ascii="Times New Roman" w:eastAsiaTheme="minorEastAsia" w:hAnsi="Times New Roman" w:cs="Times New Roman"/>
          <w:iCs/>
          <w:color w:val="000000" w:themeColor="text1"/>
          <w:shd w:val="clear" w:color="auto" w:fill="FFFFFE"/>
          <w:lang w:eastAsia="ru-RU"/>
        </w:rPr>
      </w:pPr>
      <w:r w:rsidRPr="00B1091D">
        <w:rPr>
          <w:rFonts w:ascii="Times New Roman" w:eastAsiaTheme="minorEastAsia" w:hAnsi="Times New Roman" w:cs="Times New Roman"/>
          <w:iCs/>
          <w:color w:val="000000" w:themeColor="text1"/>
          <w:shd w:val="clear" w:color="auto" w:fill="FFFFFE"/>
          <w:lang w:eastAsia="ru-RU"/>
        </w:rPr>
        <w:lastRenderedPageBreak/>
        <w:t xml:space="preserve">Мониторинг </w:t>
      </w:r>
      <w:r w:rsidR="000977DD" w:rsidRPr="00B1091D">
        <w:rPr>
          <w:rFonts w:ascii="Times New Roman" w:eastAsiaTheme="minorEastAsia" w:hAnsi="Times New Roman" w:cs="Times New Roman"/>
          <w:iCs/>
          <w:color w:val="000000" w:themeColor="text1"/>
          <w:shd w:val="clear" w:color="auto" w:fill="FFFFFE"/>
          <w:lang w:val="kk-KZ" w:eastAsia="ru-RU"/>
        </w:rPr>
        <w:t>тек орта немесе жоғары тәуекел санатындағы жобалар үшін ғана жүргізіледі</w:t>
      </w:r>
      <w:r w:rsidRPr="00B1091D">
        <w:rPr>
          <w:rFonts w:ascii="Times New Roman" w:eastAsiaTheme="minorEastAsia" w:hAnsi="Times New Roman" w:cs="Times New Roman"/>
          <w:iCs/>
          <w:color w:val="000000" w:themeColor="text1"/>
          <w:shd w:val="clear" w:color="auto" w:fill="FFFFFE"/>
          <w:lang w:eastAsia="ru-RU"/>
        </w:rPr>
        <w:t>.</w:t>
      </w:r>
    </w:p>
    <w:p w:rsidR="00983C32" w:rsidRPr="00B1091D" w:rsidRDefault="000977DD" w:rsidP="00B12DE2">
      <w:pPr>
        <w:pStyle w:val="ac"/>
        <w:numPr>
          <w:ilvl w:val="0"/>
          <w:numId w:val="1"/>
        </w:numPr>
        <w:ind w:left="426" w:hanging="426"/>
        <w:jc w:val="both"/>
        <w:rPr>
          <w:rFonts w:ascii="Times New Roman" w:eastAsiaTheme="minorEastAsia" w:hAnsi="Times New Roman" w:cs="Times New Roman"/>
          <w:iCs/>
          <w:color w:val="000000" w:themeColor="text1"/>
          <w:shd w:val="clear" w:color="auto" w:fill="FFFFFE"/>
          <w:lang w:eastAsia="ru-RU"/>
        </w:rPr>
      </w:pPr>
      <w:r w:rsidRPr="00B1091D">
        <w:rPr>
          <w:rFonts w:ascii="Times New Roman" w:eastAsiaTheme="minorEastAsia" w:hAnsi="Times New Roman" w:cs="Times New Roman"/>
          <w:iCs/>
          <w:color w:val="000000" w:themeColor="text1"/>
          <w:shd w:val="clear" w:color="auto" w:fill="FFFFFE"/>
          <w:lang w:val="kk-KZ" w:eastAsia="ru-RU"/>
        </w:rPr>
        <w:t xml:space="preserve">Бұзылыстарды жою бойынша </w:t>
      </w:r>
      <w:proofErr w:type="spellStart"/>
      <w:r w:rsidRPr="00B1091D">
        <w:rPr>
          <w:rFonts w:ascii="Times New Roman" w:eastAsiaTheme="minorEastAsia" w:hAnsi="Times New Roman" w:cs="Times New Roman"/>
          <w:iCs/>
          <w:color w:val="000000" w:themeColor="text1"/>
          <w:shd w:val="clear" w:color="auto" w:fill="FFFFFE"/>
          <w:lang w:val="kk-KZ" w:eastAsia="ru-RU"/>
        </w:rPr>
        <w:t>мониторингтың</w:t>
      </w:r>
      <w:proofErr w:type="spellEnd"/>
      <w:r w:rsidRPr="00B1091D">
        <w:rPr>
          <w:rFonts w:ascii="Times New Roman" w:eastAsiaTheme="minorEastAsia" w:hAnsi="Times New Roman" w:cs="Times New Roman"/>
          <w:iCs/>
          <w:color w:val="000000" w:themeColor="text1"/>
          <w:shd w:val="clear" w:color="auto" w:fill="FFFFFE"/>
          <w:lang w:val="kk-KZ" w:eastAsia="ru-RU"/>
        </w:rPr>
        <w:t xml:space="preserve"> нәтижелері Кеңейтілген мониторинг бойынша есепте </w:t>
      </w:r>
      <w:r w:rsidR="004D7B13" w:rsidRPr="00B1091D">
        <w:rPr>
          <w:rFonts w:ascii="Times New Roman" w:eastAsiaTheme="minorEastAsia" w:hAnsi="Times New Roman" w:cs="Times New Roman"/>
          <w:iCs/>
          <w:color w:val="000000" w:themeColor="text1"/>
          <w:shd w:val="clear" w:color="auto" w:fill="FFFFFE"/>
          <w:lang w:val="kk-KZ" w:eastAsia="ru-RU"/>
        </w:rPr>
        <w:t xml:space="preserve">немесе </w:t>
      </w:r>
      <w:proofErr w:type="spellStart"/>
      <w:r w:rsidR="004D7B13" w:rsidRPr="00B1091D">
        <w:rPr>
          <w:rFonts w:ascii="Times New Roman" w:eastAsiaTheme="minorEastAsia" w:hAnsi="Times New Roman" w:cs="Times New Roman"/>
          <w:iCs/>
          <w:color w:val="000000" w:themeColor="text1"/>
          <w:shd w:val="clear" w:color="auto" w:fill="FFFFFE"/>
          <w:lang w:val="kk-KZ" w:eastAsia="ru-RU"/>
        </w:rPr>
        <w:t>Асбука</w:t>
      </w:r>
      <w:proofErr w:type="spellEnd"/>
      <w:r w:rsidR="004D7B13" w:rsidRPr="00B1091D">
        <w:rPr>
          <w:rFonts w:ascii="Times New Roman" w:eastAsiaTheme="minorEastAsia" w:hAnsi="Times New Roman" w:cs="Times New Roman"/>
          <w:iCs/>
          <w:color w:val="000000" w:themeColor="text1"/>
          <w:shd w:val="clear" w:color="auto" w:fill="FFFFFE"/>
          <w:lang w:val="kk-KZ" w:eastAsia="ru-RU"/>
        </w:rPr>
        <w:t xml:space="preserve"> </w:t>
      </w:r>
      <w:proofErr w:type="spellStart"/>
      <w:r w:rsidR="004D7B13" w:rsidRPr="00B1091D">
        <w:rPr>
          <w:rFonts w:ascii="Times New Roman" w:eastAsiaTheme="minorEastAsia" w:hAnsi="Times New Roman" w:cs="Times New Roman"/>
          <w:iCs/>
          <w:color w:val="000000" w:themeColor="text1"/>
          <w:shd w:val="clear" w:color="auto" w:fill="FFFFFE"/>
          <w:lang w:val="kk-KZ" w:eastAsia="ru-RU"/>
        </w:rPr>
        <w:t>БЖ-дағы</w:t>
      </w:r>
      <w:proofErr w:type="spellEnd"/>
      <w:r w:rsidR="004D7B13" w:rsidRPr="00B1091D">
        <w:rPr>
          <w:rFonts w:ascii="Times New Roman" w:eastAsiaTheme="minorEastAsia" w:hAnsi="Times New Roman" w:cs="Times New Roman"/>
          <w:iCs/>
          <w:color w:val="000000" w:themeColor="text1"/>
          <w:shd w:val="clear" w:color="auto" w:fill="FFFFFE"/>
          <w:lang w:val="kk-KZ" w:eastAsia="ru-RU"/>
        </w:rPr>
        <w:t xml:space="preserve"> «</w:t>
      </w:r>
      <w:proofErr w:type="spellStart"/>
      <w:r w:rsidR="004D7B13" w:rsidRPr="00B1091D">
        <w:rPr>
          <w:rFonts w:ascii="Times New Roman" w:eastAsiaTheme="minorEastAsia" w:hAnsi="Times New Roman" w:cs="Times New Roman"/>
          <w:iCs/>
          <w:color w:val="000000" w:themeColor="text1"/>
          <w:shd w:val="clear" w:color="auto" w:fill="FFFFFE"/>
          <w:lang w:val="kk-KZ" w:eastAsia="ru-RU"/>
        </w:rPr>
        <w:t>Посещение</w:t>
      </w:r>
      <w:proofErr w:type="spellEnd"/>
      <w:r w:rsidR="004D7B13" w:rsidRPr="00B1091D">
        <w:rPr>
          <w:rFonts w:ascii="Times New Roman" w:eastAsiaTheme="minorEastAsia" w:hAnsi="Times New Roman" w:cs="Times New Roman"/>
          <w:iCs/>
          <w:color w:val="000000" w:themeColor="text1"/>
          <w:shd w:val="clear" w:color="auto" w:fill="FFFFFE"/>
          <w:lang w:val="kk-KZ" w:eastAsia="ru-RU"/>
        </w:rPr>
        <w:t>» қосымша бетінде көрсетілуі тиіс</w:t>
      </w:r>
      <w:r w:rsidR="00983C32" w:rsidRPr="00B1091D">
        <w:rPr>
          <w:rFonts w:ascii="Times New Roman" w:eastAsiaTheme="minorEastAsia" w:hAnsi="Times New Roman" w:cs="Times New Roman"/>
          <w:iCs/>
          <w:color w:val="000000" w:themeColor="text1"/>
          <w:shd w:val="clear" w:color="auto" w:fill="FFFFFE"/>
          <w:lang w:eastAsia="ru-RU"/>
        </w:rPr>
        <w:t xml:space="preserve"> (</w:t>
      </w:r>
      <w:r w:rsidR="004D7B13" w:rsidRPr="00B1091D">
        <w:rPr>
          <w:rFonts w:ascii="Times New Roman" w:eastAsiaTheme="minorEastAsia" w:hAnsi="Times New Roman" w:cs="Times New Roman"/>
          <w:iCs/>
          <w:color w:val="000000" w:themeColor="text1"/>
          <w:shd w:val="clear" w:color="auto" w:fill="FFFFFE"/>
          <w:lang w:val="kk-KZ" w:eastAsia="ru-RU"/>
        </w:rPr>
        <w:t xml:space="preserve">Микрокредит беру жөніндегі басшылыққа </w:t>
      </w:r>
      <w:r w:rsidR="00983C32" w:rsidRPr="00B1091D">
        <w:rPr>
          <w:rFonts w:ascii="Times New Roman" w:eastAsiaTheme="minorEastAsia" w:hAnsi="Times New Roman" w:cs="Times New Roman"/>
          <w:iCs/>
          <w:color w:val="000000" w:themeColor="text1"/>
          <w:shd w:val="clear" w:color="auto" w:fill="FFFFFE"/>
          <w:lang w:eastAsia="ru-RU"/>
        </w:rPr>
        <w:t>10РБ</w:t>
      </w:r>
      <w:r w:rsidR="004D7B13" w:rsidRPr="00B1091D">
        <w:rPr>
          <w:rFonts w:ascii="Times New Roman" w:eastAsiaTheme="minorEastAsia" w:hAnsi="Times New Roman" w:cs="Times New Roman"/>
          <w:iCs/>
          <w:color w:val="000000" w:themeColor="text1"/>
          <w:shd w:val="clear" w:color="auto" w:fill="FFFFFE"/>
          <w:lang w:val="kk-KZ" w:eastAsia="ru-RU"/>
        </w:rPr>
        <w:t xml:space="preserve"> қосымша</w:t>
      </w:r>
      <w:r w:rsidR="00983C32" w:rsidRPr="00B1091D">
        <w:rPr>
          <w:rFonts w:ascii="Times New Roman" w:eastAsiaTheme="minorEastAsia" w:hAnsi="Times New Roman" w:cs="Times New Roman"/>
          <w:iCs/>
          <w:color w:val="000000" w:themeColor="text1"/>
          <w:shd w:val="clear" w:color="auto" w:fill="FFFFFE"/>
          <w:lang w:eastAsia="ru-RU"/>
        </w:rPr>
        <w:t>, 10РА</w:t>
      </w:r>
      <w:r w:rsidR="004D7B13" w:rsidRPr="00B1091D">
        <w:rPr>
          <w:rFonts w:ascii="Times New Roman" w:eastAsiaTheme="minorEastAsia" w:hAnsi="Times New Roman" w:cs="Times New Roman"/>
          <w:iCs/>
          <w:color w:val="000000" w:themeColor="text1"/>
          <w:shd w:val="clear" w:color="auto" w:fill="FFFFFE"/>
          <w:lang w:val="kk-KZ" w:eastAsia="ru-RU"/>
        </w:rPr>
        <w:t xml:space="preserve"> қосымша</w:t>
      </w:r>
      <w:r w:rsidR="00983C32" w:rsidRPr="00B1091D">
        <w:rPr>
          <w:rFonts w:ascii="Times New Roman" w:eastAsiaTheme="minorEastAsia" w:hAnsi="Times New Roman" w:cs="Times New Roman"/>
          <w:iCs/>
          <w:color w:val="000000" w:themeColor="text1"/>
          <w:shd w:val="clear" w:color="auto" w:fill="FFFFFE"/>
          <w:lang w:eastAsia="ru-RU"/>
        </w:rPr>
        <w:t>, 10РЗ</w:t>
      </w:r>
      <w:r w:rsidR="00966C53" w:rsidRPr="00B1091D">
        <w:rPr>
          <w:rFonts w:ascii="Times New Roman" w:eastAsiaTheme="minorEastAsia" w:hAnsi="Times New Roman" w:cs="Times New Roman"/>
          <w:iCs/>
          <w:color w:val="000000" w:themeColor="text1"/>
          <w:shd w:val="clear" w:color="auto" w:fill="FFFFFE"/>
          <w:lang w:eastAsia="ru-RU"/>
        </w:rPr>
        <w:t xml:space="preserve"> </w:t>
      </w:r>
      <w:r w:rsidR="004D7B13" w:rsidRPr="00B1091D">
        <w:rPr>
          <w:rFonts w:ascii="Times New Roman" w:eastAsiaTheme="minorEastAsia" w:hAnsi="Times New Roman" w:cs="Times New Roman"/>
          <w:iCs/>
          <w:color w:val="000000" w:themeColor="text1"/>
          <w:shd w:val="clear" w:color="auto" w:fill="FFFFFE"/>
          <w:lang w:val="kk-KZ" w:eastAsia="ru-RU"/>
        </w:rPr>
        <w:t>қосымша</w:t>
      </w:r>
      <w:r w:rsidR="00983C32" w:rsidRPr="00B1091D">
        <w:rPr>
          <w:rFonts w:ascii="Times New Roman" w:eastAsiaTheme="minorEastAsia" w:hAnsi="Times New Roman" w:cs="Times New Roman"/>
          <w:iCs/>
          <w:color w:val="000000" w:themeColor="text1"/>
          <w:shd w:val="clear" w:color="auto" w:fill="FFFFFE"/>
          <w:lang w:eastAsia="ru-RU"/>
        </w:rPr>
        <w:t>).</w:t>
      </w:r>
    </w:p>
    <w:p w:rsidR="008F77E8" w:rsidRPr="00B1091D" w:rsidRDefault="004D7B13" w:rsidP="00A54784">
      <w:pPr>
        <w:pStyle w:val="1"/>
        <w:ind w:left="426" w:hanging="426"/>
        <w:jc w:val="center"/>
        <w:rPr>
          <w:rFonts w:eastAsiaTheme="minorEastAsia"/>
          <w:sz w:val="22"/>
          <w:szCs w:val="22"/>
          <w:shd w:val="clear" w:color="auto" w:fill="FFFFFE"/>
          <w:lang w:val="kk-KZ" w:eastAsia="ru-RU"/>
        </w:rPr>
      </w:pPr>
      <w:bookmarkStart w:id="7" w:name="_Toc532573820"/>
      <w:r w:rsidRPr="00B1091D">
        <w:rPr>
          <w:rFonts w:eastAsiaTheme="minorEastAsia"/>
          <w:sz w:val="22"/>
          <w:szCs w:val="22"/>
          <w:shd w:val="clear" w:color="auto" w:fill="FFFFFE"/>
          <w:lang w:val="kk-KZ" w:eastAsia="ru-RU"/>
        </w:rPr>
        <w:t>7-ТАРАУ</w:t>
      </w:r>
      <w:r w:rsidR="008F77E8" w:rsidRPr="00B1091D">
        <w:rPr>
          <w:rFonts w:eastAsiaTheme="minorEastAsia"/>
          <w:sz w:val="22"/>
          <w:szCs w:val="22"/>
          <w:shd w:val="clear" w:color="auto" w:fill="FFFFFE"/>
          <w:lang w:eastAsia="ru-RU"/>
        </w:rPr>
        <w:t xml:space="preserve">. </w:t>
      </w:r>
      <w:r w:rsidRPr="00B1091D">
        <w:rPr>
          <w:rFonts w:eastAsiaTheme="minorEastAsia"/>
          <w:sz w:val="22"/>
          <w:szCs w:val="22"/>
          <w:shd w:val="clear" w:color="auto" w:fill="FFFFFE"/>
          <w:lang w:val="kk-KZ" w:eastAsia="ru-RU"/>
        </w:rPr>
        <w:t>ПЕРСОНАЛДЫ ОҚЫТУ</w:t>
      </w:r>
      <w:bookmarkEnd w:id="7"/>
    </w:p>
    <w:p w:rsidR="005E7A23" w:rsidRPr="00B1091D" w:rsidRDefault="004D7B13" w:rsidP="00B12DE2">
      <w:pPr>
        <w:pStyle w:val="ac"/>
        <w:widowControl w:val="0"/>
        <w:numPr>
          <w:ilvl w:val="0"/>
          <w:numId w:val="1"/>
        </w:numPr>
        <w:shd w:val="clear" w:color="auto" w:fill="FE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KMF қызметкерлері экологиялық  және   әлеуметтік тәуекелдер   бойынша, қоршаған  ортаны  қорғау  және   әлеуметтік  қорғау  мәселелері  бойынша   екі  формада  оқудан  өтуі  тиіс</w:t>
      </w:r>
      <w:r w:rsidR="005E7A23" w:rsidRPr="00B1091D">
        <w:rPr>
          <w:rFonts w:ascii="Times New Roman" w:eastAsiaTheme="minorEastAsia" w:hAnsi="Times New Roman" w:cs="Times New Roman"/>
          <w:color w:val="000000" w:themeColor="text1"/>
          <w:shd w:val="clear" w:color="auto" w:fill="FFFFFE"/>
          <w:lang w:val="kk-KZ" w:eastAsia="ru-RU"/>
        </w:rPr>
        <w:t xml:space="preserve">: </w:t>
      </w:r>
    </w:p>
    <w:p w:rsidR="004D7B13" w:rsidRPr="00B1091D" w:rsidRDefault="004D7B13" w:rsidP="004D7B13">
      <w:pPr>
        <w:pStyle w:val="ac"/>
        <w:widowControl w:val="0"/>
        <w:numPr>
          <w:ilvl w:val="0"/>
          <w:numId w:val="4"/>
        </w:numPr>
        <w:shd w:val="clear" w:color="auto" w:fill="FFFFFE"/>
        <w:autoSpaceDE w:val="0"/>
        <w:autoSpaceDN w:val="0"/>
        <w:adjustRightInd w:val="0"/>
        <w:spacing w:after="0" w:line="240" w:lineRule="auto"/>
        <w:ind w:left="851" w:hanging="142"/>
        <w:jc w:val="both"/>
        <w:rPr>
          <w:rFonts w:ascii="Times New Roman" w:eastAsiaTheme="minorEastAsia" w:hAnsi="Times New Roman" w:cs="Times New Roman"/>
          <w:color w:val="000000" w:themeColor="text1"/>
          <w:shd w:val="clear" w:color="auto" w:fill="FFFFFE"/>
          <w:lang w:val="kk-KZ" w:eastAsia="ru-RU"/>
        </w:rPr>
      </w:pPr>
      <w:proofErr w:type="spellStart"/>
      <w:r w:rsidRPr="00B1091D">
        <w:rPr>
          <w:rFonts w:ascii="Times New Roman" w:eastAsiaTheme="minorEastAsia" w:hAnsi="Times New Roman" w:cs="Times New Roman"/>
          <w:color w:val="000000" w:themeColor="text1"/>
          <w:shd w:val="clear" w:color="auto" w:fill="FFFFFE"/>
          <w:lang w:val="kk-KZ" w:eastAsia="ru-RU"/>
        </w:rPr>
        <w:t>он-лайн</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режимінде IFC  сайтындағы  STEP бағдарламасы арқылы   (</w:t>
      </w:r>
      <w:proofErr w:type="spellStart"/>
      <w:r w:rsidRPr="00B1091D">
        <w:rPr>
          <w:rFonts w:ascii="Times New Roman" w:eastAsiaTheme="minorEastAsia" w:hAnsi="Times New Roman" w:cs="Times New Roman"/>
          <w:shd w:val="clear" w:color="auto" w:fill="FFFFFE"/>
          <w:lang w:val="kk-KZ" w:eastAsia="ru-RU"/>
        </w:rPr>
        <w:t>www.ifc.org/step</w:t>
      </w:r>
      <w:proofErr w:type="spellEnd"/>
      <w:r w:rsidRPr="00B1091D">
        <w:rPr>
          <w:rFonts w:ascii="Times New Roman" w:eastAsiaTheme="minorEastAsia" w:hAnsi="Times New Roman" w:cs="Times New Roman"/>
          <w:shd w:val="clear" w:color="auto" w:fill="FFFFFE"/>
          <w:lang w:val="kk-KZ" w:eastAsia="ru-RU"/>
        </w:rPr>
        <w:t xml:space="preserve">)-   орыс  және  ағылшын  тілдерінде қолжетімді  және     </w:t>
      </w:r>
      <w:r w:rsidRPr="00B1091D">
        <w:rPr>
          <w:rFonts w:ascii="Times New Roman" w:hAnsi="Times New Roman" w:cs="Times New Roman"/>
          <w:lang w:val="kk-KZ"/>
        </w:rPr>
        <w:t>EBRD</w:t>
      </w:r>
      <w:r w:rsidRPr="00B1091D">
        <w:rPr>
          <w:rFonts w:ascii="Times New Roman" w:eastAsiaTheme="minorEastAsia" w:hAnsi="Times New Roman" w:cs="Times New Roman"/>
          <w:shd w:val="clear" w:color="auto" w:fill="FFFFFE"/>
          <w:lang w:val="kk-KZ" w:eastAsia="ru-RU"/>
        </w:rPr>
        <w:t xml:space="preserve"> </w:t>
      </w:r>
      <w:r w:rsidRPr="00B1091D">
        <w:rPr>
          <w:rFonts w:ascii="Times New Roman" w:hAnsi="Times New Roman" w:cs="Times New Roman"/>
          <w:lang w:val="kk-KZ"/>
        </w:rPr>
        <w:t>(</w:t>
      </w:r>
      <w:hyperlink r:id="rId11" w:history="1">
        <w:r w:rsidRPr="00B1091D">
          <w:rPr>
            <w:rStyle w:val="af0"/>
            <w:rFonts w:ascii="Times New Roman" w:eastAsiaTheme="minorEastAsia" w:hAnsi="Times New Roman" w:cs="Times New Roman"/>
            <w:shd w:val="clear" w:color="auto" w:fill="FFFFFE"/>
            <w:lang w:val="kk-KZ" w:eastAsia="ru-RU"/>
          </w:rPr>
          <w:t>http://ebrd.coastlinesolutions.com/GUI_loginEBRD_ES.asp</w:t>
        </w:r>
      </w:hyperlink>
      <w:r w:rsidRPr="00B1091D">
        <w:rPr>
          <w:rFonts w:ascii="Times New Roman" w:eastAsiaTheme="minorEastAsia" w:hAnsi="Times New Roman" w:cs="Times New Roman"/>
          <w:color w:val="000000" w:themeColor="text1"/>
          <w:shd w:val="clear" w:color="auto" w:fill="FFFFFE"/>
          <w:lang w:val="kk-KZ" w:eastAsia="ru-RU"/>
        </w:rPr>
        <w:t>) ағылшын  тілінде қолжетімді</w:t>
      </w:r>
      <w:r w:rsidRPr="00B1091D">
        <w:rPr>
          <w:rFonts w:ascii="Times New Roman" w:eastAsiaTheme="minorEastAsia" w:hAnsi="Times New Roman" w:cs="Times New Roman"/>
          <w:shd w:val="clear" w:color="auto" w:fill="FFFFFE"/>
          <w:lang w:val="kk-KZ" w:eastAsia="ru-RU"/>
        </w:rPr>
        <w:t xml:space="preserve"> және оқу  аяқталғаннан кейін сертификат беріледі</w:t>
      </w:r>
      <w:r w:rsidRPr="00B1091D">
        <w:rPr>
          <w:rFonts w:ascii="Times New Roman" w:eastAsiaTheme="minorEastAsia" w:hAnsi="Times New Roman" w:cs="Times New Roman"/>
          <w:color w:val="000000" w:themeColor="text1"/>
          <w:shd w:val="clear" w:color="auto" w:fill="FFFFFE"/>
          <w:lang w:val="kk-KZ" w:eastAsia="ru-RU"/>
        </w:rPr>
        <w:t xml:space="preserve">); </w:t>
      </w:r>
    </w:p>
    <w:p w:rsidR="005E7A23" w:rsidRPr="00B1091D" w:rsidRDefault="004D7B13" w:rsidP="00FD7616">
      <w:pPr>
        <w:pStyle w:val="ac"/>
        <w:widowControl w:val="0"/>
        <w:numPr>
          <w:ilvl w:val="0"/>
          <w:numId w:val="4"/>
        </w:numPr>
        <w:shd w:val="clear" w:color="auto" w:fill="FF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халықаралық  қаржы  институттары немесе  өзге  де  мамандандырылған  ұйымдар  ұйымдастырған   сыртқы  семинарларға  қатысу  арқылы</w:t>
      </w:r>
      <w:r w:rsidR="005E7A23" w:rsidRPr="00B1091D">
        <w:rPr>
          <w:rFonts w:ascii="Times New Roman" w:eastAsiaTheme="minorEastAsia" w:hAnsi="Times New Roman" w:cs="Times New Roman"/>
          <w:color w:val="000000" w:themeColor="text1"/>
          <w:shd w:val="clear" w:color="auto" w:fill="FFFFFE"/>
          <w:lang w:val="kk-KZ" w:eastAsia="ru-RU"/>
        </w:rPr>
        <w:t xml:space="preserve">. </w:t>
      </w:r>
    </w:p>
    <w:p w:rsidR="00A572D9" w:rsidRPr="00B1091D" w:rsidRDefault="004D7B13" w:rsidP="00FD7616">
      <w:pPr>
        <w:pStyle w:val="ac"/>
        <w:widowControl w:val="0"/>
        <w:numPr>
          <w:ilvl w:val="0"/>
          <w:numId w:val="1"/>
        </w:numPr>
        <w:shd w:val="clear" w:color="auto" w:fill="FE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Оған  қоса, жаңадан  қабылданған қызметкерлер  және  қызмет істейтін   кредиттік қызметкерлер  экологиялық  және   әлеуметтік   талаптарды    орындауды  есепке  ала  отырып кредиттеу процедуралары бойынша мысалдармен  ішкі тренингтен  өтеді</w:t>
      </w:r>
      <w:r w:rsidR="00335D33" w:rsidRPr="00B1091D">
        <w:rPr>
          <w:rFonts w:ascii="Times New Roman" w:eastAsiaTheme="minorEastAsia" w:hAnsi="Times New Roman" w:cs="Times New Roman"/>
          <w:color w:val="000000" w:themeColor="text1"/>
          <w:shd w:val="clear" w:color="auto" w:fill="FFFFFE"/>
          <w:lang w:val="kk-KZ" w:eastAsia="ru-RU"/>
        </w:rPr>
        <w:t>.</w:t>
      </w:r>
      <w:r w:rsidR="00686744" w:rsidRPr="00B1091D">
        <w:rPr>
          <w:rFonts w:ascii="Times New Roman" w:eastAsiaTheme="minorEastAsia" w:hAnsi="Times New Roman" w:cs="Times New Roman"/>
          <w:color w:val="000000" w:themeColor="text1"/>
          <w:shd w:val="clear" w:color="auto" w:fill="FFFFFE"/>
          <w:lang w:val="kk-KZ" w:eastAsia="ru-RU"/>
        </w:rPr>
        <w:t xml:space="preserve"> </w:t>
      </w:r>
    </w:p>
    <w:p w:rsidR="005E7A23" w:rsidRPr="00B1091D" w:rsidRDefault="004D7B13" w:rsidP="00FD7616">
      <w:pPr>
        <w:pStyle w:val="ac"/>
        <w:widowControl w:val="0"/>
        <w:numPr>
          <w:ilvl w:val="0"/>
          <w:numId w:val="1"/>
        </w:numPr>
        <w:shd w:val="clear" w:color="auto" w:fill="FEFFFE"/>
        <w:autoSpaceDE w:val="0"/>
        <w:autoSpaceDN w:val="0"/>
        <w:adjustRightInd w:val="0"/>
        <w:spacing w:after="0" w:line="240" w:lineRule="auto"/>
        <w:ind w:left="851"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EFFFE"/>
          <w:lang w:val="kk-KZ" w:eastAsia="ru-RU"/>
        </w:rPr>
        <w:t xml:space="preserve">Оқыту  жыл сайын  міндетті  түрде </w:t>
      </w:r>
      <w:r w:rsidRPr="00B1091D">
        <w:rPr>
          <w:rFonts w:ascii="Times New Roman" w:eastAsiaTheme="minorEastAsia" w:hAnsi="Times New Roman" w:cs="Times New Roman"/>
          <w:shd w:val="clear" w:color="auto" w:fill="FFFFFE"/>
          <w:lang w:val="kk-KZ" w:eastAsia="ru-RU"/>
        </w:rPr>
        <w:t>KMF</w:t>
      </w:r>
      <w:r w:rsidRPr="00B1091D">
        <w:rPr>
          <w:rFonts w:ascii="Times New Roman" w:eastAsiaTheme="minorEastAsia" w:hAnsi="Times New Roman" w:cs="Times New Roman"/>
          <w:color w:val="000000" w:themeColor="text1"/>
          <w:shd w:val="clear" w:color="auto" w:fill="FFFFFE"/>
          <w:lang w:val="kk-KZ" w:eastAsia="ru-RU"/>
        </w:rPr>
        <w:t xml:space="preserve"> дамыту орталығының </w:t>
      </w:r>
      <w:proofErr w:type="spellStart"/>
      <w:r w:rsidRPr="00B1091D">
        <w:rPr>
          <w:rFonts w:ascii="Times New Roman" w:eastAsiaTheme="minorEastAsia" w:hAnsi="Times New Roman" w:cs="Times New Roman"/>
          <w:color w:val="000000" w:themeColor="text1"/>
          <w:shd w:val="clear" w:color="auto" w:fill="FFFFFE"/>
          <w:lang w:val="kk-KZ" w:eastAsia="ru-RU"/>
        </w:rPr>
        <w:t>бизнес-жаттықтырушыларымен</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өткізіледі. Оқуды    аяқтағаннан  кейін   тиісті  сертификат алған </w:t>
      </w:r>
      <w:r w:rsidRPr="00B1091D">
        <w:rPr>
          <w:rFonts w:ascii="Times New Roman" w:eastAsiaTheme="minorEastAsia" w:hAnsi="Times New Roman" w:cs="Times New Roman"/>
          <w:bCs/>
          <w:color w:val="000000" w:themeColor="text1"/>
          <w:shd w:val="clear" w:color="auto" w:fill="FEFFFE"/>
          <w:lang w:val="kk-KZ" w:eastAsia="ru-RU"/>
        </w:rPr>
        <w:t xml:space="preserve"> </w:t>
      </w:r>
      <w:r w:rsidRPr="00B1091D">
        <w:rPr>
          <w:rFonts w:ascii="Times New Roman" w:eastAsiaTheme="minorEastAsia" w:hAnsi="Times New Roman" w:cs="Times New Roman"/>
          <w:color w:val="000000" w:themeColor="text1"/>
          <w:shd w:val="clear" w:color="auto" w:fill="FFFFFE"/>
          <w:lang w:val="kk-KZ" w:eastAsia="ru-RU"/>
        </w:rPr>
        <w:t xml:space="preserve"> қызметкерлер, үш  жылдан кейін  осы   тақырып  бойынша  қайта  оқудан өтеді</w:t>
      </w:r>
      <w:r w:rsidR="005E7A23" w:rsidRPr="00B1091D">
        <w:rPr>
          <w:rFonts w:ascii="Times New Roman" w:eastAsiaTheme="minorEastAsia" w:hAnsi="Times New Roman" w:cs="Times New Roman"/>
          <w:color w:val="000000" w:themeColor="text1"/>
          <w:shd w:val="clear" w:color="auto" w:fill="FFFFFE"/>
          <w:lang w:val="kk-KZ" w:eastAsia="ru-RU"/>
        </w:rPr>
        <w:t xml:space="preserve">. </w:t>
      </w:r>
    </w:p>
    <w:p w:rsidR="00F95F11" w:rsidRPr="00B1091D" w:rsidRDefault="00F95F11" w:rsidP="00A54784">
      <w:pPr>
        <w:widowControl w:val="0"/>
        <w:shd w:val="clear" w:color="auto" w:fill="FE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p>
    <w:p w:rsidR="005E7A23" w:rsidRPr="00B1091D" w:rsidRDefault="004D7B13" w:rsidP="00A54784">
      <w:pPr>
        <w:pStyle w:val="1"/>
        <w:ind w:left="426" w:hanging="426"/>
        <w:jc w:val="center"/>
        <w:rPr>
          <w:rFonts w:eastAsiaTheme="minorEastAsia"/>
          <w:sz w:val="22"/>
          <w:szCs w:val="22"/>
          <w:shd w:val="clear" w:color="auto" w:fill="FFFFFE"/>
          <w:lang w:val="kk-KZ" w:eastAsia="ru-RU"/>
        </w:rPr>
      </w:pPr>
      <w:bookmarkStart w:id="8" w:name="_Toc532573821"/>
      <w:r w:rsidRPr="00B1091D">
        <w:rPr>
          <w:rFonts w:eastAsiaTheme="minorEastAsia"/>
          <w:sz w:val="22"/>
          <w:szCs w:val="22"/>
          <w:shd w:val="clear" w:color="auto" w:fill="FFFFFE"/>
          <w:lang w:val="kk-KZ" w:eastAsia="ru-RU"/>
        </w:rPr>
        <w:t>8-ТАРАУ</w:t>
      </w:r>
      <w:r w:rsidR="003A5779" w:rsidRPr="00B1091D">
        <w:rPr>
          <w:rFonts w:eastAsiaTheme="minorEastAsia"/>
          <w:sz w:val="22"/>
          <w:szCs w:val="22"/>
          <w:shd w:val="clear" w:color="auto" w:fill="FFFFFE"/>
          <w:lang w:eastAsia="ru-RU"/>
        </w:rPr>
        <w:t xml:space="preserve">. </w:t>
      </w:r>
      <w:r w:rsidRPr="00B1091D">
        <w:rPr>
          <w:rFonts w:eastAsiaTheme="minorEastAsia"/>
          <w:sz w:val="22"/>
          <w:szCs w:val="22"/>
          <w:shd w:val="clear" w:color="auto" w:fill="FFFFFE"/>
          <w:lang w:val="kk-KZ" w:eastAsia="ru-RU"/>
        </w:rPr>
        <w:t>ҚОРЫТЫНДЫ ЕРЕЖЕЛЕР</w:t>
      </w:r>
      <w:bookmarkEnd w:id="8"/>
    </w:p>
    <w:p w:rsidR="009F3CCE" w:rsidRPr="00B1091D" w:rsidRDefault="004D7B13" w:rsidP="00BF73D3">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Жоғарыда белгіленген процесстерге  қатысатын KMF қызметкерлері  Әдістеменің шарттарын бұзғаны  үшін Қазақстан Республикасының заңнамасына  және  ішкі  нормативтік  құжаттарға   сәйкес  жауапкершілікке  тартылады</w:t>
      </w:r>
      <w:r w:rsidR="009F3CCE" w:rsidRPr="00B1091D">
        <w:rPr>
          <w:rFonts w:ascii="Times New Roman" w:eastAsiaTheme="minorEastAsia" w:hAnsi="Times New Roman" w:cs="Times New Roman"/>
          <w:color w:val="000000" w:themeColor="text1"/>
          <w:shd w:val="clear" w:color="auto" w:fill="FFFFFE"/>
          <w:lang w:val="kk-KZ" w:eastAsia="ru-RU"/>
        </w:rPr>
        <w:t xml:space="preserve">. </w:t>
      </w:r>
    </w:p>
    <w:p w:rsidR="009F3CCE" w:rsidRPr="00B1091D" w:rsidRDefault="004D7B13" w:rsidP="00BF73D3">
      <w:pPr>
        <w:pStyle w:val="ac"/>
        <w:widowControl w:val="0"/>
        <w:numPr>
          <w:ilvl w:val="0"/>
          <w:numId w:val="1"/>
        </w:numPr>
        <w:shd w:val="clear" w:color="auto" w:fill="FFFFFE"/>
        <w:autoSpaceDE w:val="0"/>
        <w:autoSpaceDN w:val="0"/>
        <w:adjustRightInd w:val="0"/>
        <w:spacing w:after="0" w:line="240" w:lineRule="auto"/>
        <w:ind w:left="426" w:hanging="426"/>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Осы Әдістемеде реттелмеген барлық мәселелер Қазақстан Республикасының  қолданыстағы заңнамасында және </w:t>
      </w:r>
      <w:proofErr w:type="spellStart"/>
      <w:r w:rsidRPr="00B1091D">
        <w:rPr>
          <w:rFonts w:ascii="Times New Roman" w:eastAsiaTheme="minorEastAsia" w:hAnsi="Times New Roman" w:cs="Times New Roman"/>
          <w:color w:val="000000" w:themeColor="text1"/>
          <w:shd w:val="clear" w:color="auto" w:fill="FFFFFE"/>
          <w:lang w:val="kk-KZ" w:eastAsia="ru-RU"/>
        </w:rPr>
        <w:t>KMF-тің</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ішкі нормативтік құжаттарында     көзделген тәртіпте қарастырылады</w:t>
      </w:r>
      <w:r w:rsidR="00282E38" w:rsidRPr="00B1091D">
        <w:rPr>
          <w:rFonts w:ascii="Times New Roman" w:eastAsiaTheme="minorEastAsia" w:hAnsi="Times New Roman" w:cs="Times New Roman"/>
          <w:color w:val="000000" w:themeColor="text1"/>
          <w:shd w:val="clear" w:color="auto" w:fill="FFFFFE"/>
          <w:lang w:val="kk-KZ" w:eastAsia="ru-RU"/>
        </w:rPr>
        <w:t>.</w:t>
      </w:r>
      <w:r w:rsidR="009F3CCE" w:rsidRPr="00B1091D">
        <w:rPr>
          <w:rFonts w:ascii="Times New Roman" w:eastAsiaTheme="minorEastAsia" w:hAnsi="Times New Roman" w:cs="Times New Roman"/>
          <w:color w:val="000000" w:themeColor="text1"/>
          <w:shd w:val="clear" w:color="auto" w:fill="FFFFFE"/>
          <w:lang w:val="kk-KZ" w:eastAsia="ru-RU"/>
        </w:rPr>
        <w:t xml:space="preserve"> </w:t>
      </w:r>
    </w:p>
    <w:p w:rsidR="00A96890" w:rsidRPr="00B1091D" w:rsidRDefault="00A96890">
      <w:pPr>
        <w:rPr>
          <w:rFonts w:ascii="Times New Roman" w:eastAsiaTheme="minorEastAsia" w:hAnsi="Times New Roman" w:cs="Times New Roman"/>
          <w:bCs/>
          <w:color w:val="000000" w:themeColor="text1"/>
          <w:shd w:val="clear" w:color="auto" w:fill="FEFFFE"/>
          <w:lang w:val="kk-KZ" w:eastAsia="ru-RU"/>
        </w:rPr>
      </w:pPr>
      <w:r w:rsidRPr="00B1091D">
        <w:rPr>
          <w:rFonts w:ascii="Times New Roman" w:eastAsiaTheme="minorEastAsia" w:hAnsi="Times New Roman" w:cs="Times New Roman"/>
          <w:bCs/>
          <w:color w:val="000000" w:themeColor="text1"/>
          <w:shd w:val="clear" w:color="auto" w:fill="FEFFFE"/>
          <w:lang w:val="kk-KZ" w:eastAsia="ru-RU"/>
        </w:rPr>
        <w:br w:type="page"/>
      </w:r>
    </w:p>
    <w:p w:rsidR="003F6B1A" w:rsidRPr="00B1091D" w:rsidRDefault="003F6B1A" w:rsidP="00BF73D3">
      <w:pPr>
        <w:rPr>
          <w:rFonts w:ascii="Times New Roman" w:eastAsiaTheme="minorEastAsia" w:hAnsi="Times New Roman" w:cs="Times New Roman"/>
          <w:bCs/>
          <w:color w:val="000000" w:themeColor="text1"/>
          <w:shd w:val="clear" w:color="auto" w:fill="FEFFFE"/>
          <w:lang w:val="kk-KZ" w:eastAsia="ru-RU"/>
        </w:rPr>
      </w:pPr>
    </w:p>
    <w:p w:rsidR="008C4716" w:rsidRPr="00B1091D" w:rsidRDefault="004D7B13" w:rsidP="00A96890">
      <w:pPr>
        <w:pStyle w:val="1"/>
        <w:jc w:val="center"/>
        <w:rPr>
          <w:rFonts w:eastAsiaTheme="minorEastAsia"/>
          <w:sz w:val="22"/>
          <w:szCs w:val="22"/>
          <w:shd w:val="clear" w:color="auto" w:fill="FEFFFE"/>
          <w:lang w:val="ru-RU" w:eastAsia="ru-RU"/>
        </w:rPr>
      </w:pPr>
      <w:bookmarkStart w:id="9" w:name="_Toc532573822"/>
      <w:r w:rsidRPr="00B1091D">
        <w:rPr>
          <w:rFonts w:eastAsiaTheme="minorEastAsia"/>
          <w:sz w:val="22"/>
          <w:szCs w:val="22"/>
          <w:shd w:val="clear" w:color="auto" w:fill="FEFFFE"/>
          <w:lang w:val="ru-RU" w:eastAsia="ru-RU"/>
        </w:rPr>
        <w:t>ҚОСЫМШАЛАР</w:t>
      </w:r>
      <w:bookmarkEnd w:id="9"/>
    </w:p>
    <w:p w:rsidR="004D63D8" w:rsidRPr="00B1091D" w:rsidRDefault="004D63D8" w:rsidP="00C36F49">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bCs/>
          <w:shd w:val="clear" w:color="auto" w:fill="FEFFFE"/>
          <w:lang w:val="kk-KZ" w:eastAsia="ru-RU"/>
        </w:rPr>
      </w:pPr>
    </w:p>
    <w:p w:rsidR="004D63D8" w:rsidRPr="00B1091D" w:rsidRDefault="004D63D8" w:rsidP="00C36F49">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bCs/>
          <w:shd w:val="clear" w:color="auto" w:fill="FEFFFE"/>
          <w:lang w:val="kk-KZ" w:eastAsia="ru-RU"/>
        </w:rPr>
      </w:pPr>
      <w:r w:rsidRPr="00B1091D">
        <w:rPr>
          <w:rFonts w:ascii="Times New Roman" w:eastAsiaTheme="minorEastAsia" w:hAnsi="Times New Roman" w:cs="Times New Roman"/>
          <w:bCs/>
          <w:shd w:val="clear" w:color="auto" w:fill="FEFFFE"/>
          <w:lang w:val="kk-KZ" w:eastAsia="ru-RU"/>
        </w:rPr>
        <w:t>Әлеуметтік-экологиялық басқару жүйесі туралы әдістемеге</w:t>
      </w:r>
    </w:p>
    <w:p w:rsidR="004D63D8" w:rsidRPr="00B1091D" w:rsidRDefault="004D63D8" w:rsidP="00C36F49">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b/>
          <w:bCs/>
          <w:shd w:val="clear" w:color="auto" w:fill="FEFFFE"/>
          <w:lang w:val="kk-KZ" w:eastAsia="ru-RU"/>
        </w:rPr>
      </w:pPr>
      <w:r w:rsidRPr="00B1091D">
        <w:rPr>
          <w:rFonts w:ascii="Times New Roman" w:eastAsiaTheme="minorEastAsia" w:hAnsi="Times New Roman" w:cs="Times New Roman"/>
          <w:b/>
          <w:bCs/>
          <w:shd w:val="clear" w:color="auto" w:fill="FEFFFE"/>
          <w:lang w:val="kk-KZ" w:eastAsia="ru-RU"/>
        </w:rPr>
        <w:t>1-қосымша</w:t>
      </w:r>
    </w:p>
    <w:p w:rsidR="004D63D8" w:rsidRPr="00B1091D" w:rsidRDefault="004D63D8" w:rsidP="00FF2160">
      <w:pPr>
        <w:pStyle w:val="3"/>
        <w:jc w:val="center"/>
        <w:rPr>
          <w:rFonts w:ascii="Times New Roman" w:eastAsiaTheme="minorEastAsia" w:hAnsi="Times New Roman" w:cs="Times New Roman"/>
          <w:color w:val="auto"/>
          <w:shd w:val="clear" w:color="auto" w:fill="FEFFFE"/>
          <w:lang w:val="kk-KZ" w:eastAsia="ru-RU"/>
        </w:rPr>
      </w:pPr>
    </w:p>
    <w:p w:rsidR="00947119" w:rsidRPr="00B1091D" w:rsidRDefault="004D63D8" w:rsidP="00FF2160">
      <w:pPr>
        <w:pStyle w:val="3"/>
        <w:jc w:val="center"/>
        <w:rPr>
          <w:rFonts w:ascii="Times New Roman" w:eastAsiaTheme="minorEastAsia" w:hAnsi="Times New Roman" w:cs="Times New Roman"/>
          <w:color w:val="auto"/>
          <w:shd w:val="clear" w:color="auto" w:fill="FEFFFE"/>
          <w:lang w:eastAsia="ru-RU"/>
        </w:rPr>
      </w:pPr>
      <w:bookmarkStart w:id="10" w:name="_Toc532573823"/>
      <w:r w:rsidRPr="00B1091D">
        <w:rPr>
          <w:rFonts w:ascii="Times New Roman" w:eastAsiaTheme="minorEastAsia" w:hAnsi="Times New Roman" w:cs="Times New Roman"/>
          <w:color w:val="auto"/>
          <w:shd w:val="clear" w:color="auto" w:fill="FEFFFE"/>
          <w:lang w:val="kk-KZ" w:eastAsia="ru-RU"/>
        </w:rPr>
        <w:t>ҚАРЖЫЛАНДЫРУҒА ЖАТПАЙТЫН ҚЫЗМЕТ ТҮРЛЕРІНІҢ ТІЗІМІ</w:t>
      </w:r>
      <w:bookmarkEnd w:id="10"/>
      <w:r w:rsidRPr="00B1091D">
        <w:rPr>
          <w:rFonts w:ascii="Times New Roman" w:eastAsiaTheme="minorEastAsia" w:hAnsi="Times New Roman" w:cs="Times New Roman"/>
          <w:color w:val="auto"/>
          <w:shd w:val="clear" w:color="auto" w:fill="FEFFFE"/>
          <w:lang w:val="kk-KZ" w:eastAsia="ru-RU"/>
        </w:rPr>
        <w:t xml:space="preserve"> </w:t>
      </w:r>
    </w:p>
    <w:p w:rsidR="00947119" w:rsidRPr="00B1091D" w:rsidRDefault="004D63D8"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мәжбүрлі</w:t>
      </w:r>
      <w:r w:rsidRPr="00B1091D">
        <w:rPr>
          <w:rFonts w:ascii="Times New Roman" w:hAnsi="Times New Roman" w:cs="Times New Roman"/>
          <w:shd w:val="clear" w:color="auto" w:fill="FFFFFE"/>
          <w:vertAlign w:val="superscript"/>
          <w:lang w:eastAsia="ru-RU"/>
        </w:rPr>
        <w:footnoteReference w:id="1"/>
      </w:r>
      <w:proofErr w:type="spellStart"/>
      <w:r w:rsidRPr="00B1091D">
        <w:rPr>
          <w:rFonts w:ascii="Times New Roman" w:eastAsiaTheme="minorEastAsia" w:hAnsi="Times New Roman" w:cs="Times New Roman"/>
          <w:color w:val="000000" w:themeColor="text1"/>
          <w:shd w:val="clear" w:color="auto" w:fill="FFFFFE"/>
          <w:lang w:val="kk-KZ" w:eastAsia="ru-RU"/>
        </w:rPr>
        <w:t>/қауіпті</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бала еңбегін</w:t>
      </w:r>
      <w:r w:rsidRPr="00B1091D">
        <w:rPr>
          <w:rFonts w:ascii="Times New Roman" w:hAnsi="Times New Roman" w:cs="Times New Roman"/>
          <w:shd w:val="clear" w:color="auto" w:fill="FFFFFE"/>
          <w:vertAlign w:val="superscript"/>
          <w:lang w:eastAsia="ru-RU"/>
        </w:rPr>
        <w:footnoteReference w:id="2"/>
      </w:r>
      <w:r w:rsidRPr="00B1091D">
        <w:rPr>
          <w:rFonts w:ascii="Times New Roman" w:eastAsiaTheme="minorEastAsia" w:hAnsi="Times New Roman" w:cs="Times New Roman"/>
          <w:color w:val="000000" w:themeColor="text1"/>
          <w:shd w:val="clear" w:color="auto" w:fill="FFFFFE"/>
          <w:lang w:val="kk-KZ" w:eastAsia="ru-RU"/>
        </w:rPr>
        <w:t xml:space="preserve"> зиянды немесе пайдалану формаларын қамтитын өндіріс немесе қызмет</w:t>
      </w:r>
      <w:r w:rsidR="00947119" w:rsidRPr="00B1091D">
        <w:rPr>
          <w:rFonts w:ascii="Times New Roman" w:eastAsiaTheme="minorEastAsia" w:hAnsi="Times New Roman" w:cs="Times New Roman"/>
          <w:color w:val="000000" w:themeColor="text1"/>
          <w:shd w:val="clear" w:color="auto" w:fill="FFFFFE"/>
          <w:lang w:eastAsia="ru-RU"/>
        </w:rPr>
        <w:t xml:space="preserve">. </w:t>
      </w:r>
    </w:p>
    <w:p w:rsidR="00947119" w:rsidRPr="00B1091D" w:rsidRDefault="004D63D8"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 xml:space="preserve">Қабылдаған елдің заңдарына немесе </w:t>
      </w:r>
      <w:proofErr w:type="spellStart"/>
      <w:r w:rsidRPr="00B1091D">
        <w:rPr>
          <w:rFonts w:ascii="Times New Roman" w:eastAsiaTheme="minorEastAsia" w:hAnsi="Times New Roman" w:cs="Times New Roman"/>
          <w:color w:val="000000" w:themeColor="text1"/>
          <w:shd w:val="clear" w:color="auto" w:fill="FFFFFE"/>
          <w:lang w:val="kk-KZ" w:eastAsia="ru-RU"/>
        </w:rPr>
        <w:t>реттеулерге</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немесе халықаралық конвенцияларға және шарттарға сәйкес заңсыз болып танылған қызмет немесе кез келген өнімдермен сауда немесе өндіріс</w:t>
      </w:r>
      <w:r w:rsidR="00947119" w:rsidRPr="00B1091D">
        <w:rPr>
          <w:rFonts w:ascii="Times New Roman" w:eastAsiaTheme="minorEastAsia" w:hAnsi="Times New Roman" w:cs="Times New Roman"/>
          <w:color w:val="000000" w:themeColor="text1"/>
          <w:shd w:val="clear" w:color="auto" w:fill="FFFFFE"/>
          <w:lang w:eastAsia="ru-RU"/>
        </w:rPr>
        <w:t xml:space="preserve">.  </w:t>
      </w:r>
    </w:p>
    <w:p w:rsidR="00947119" w:rsidRPr="00B1091D" w:rsidRDefault="004D63D8"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қарумен және жабдықтармен сауда немесе өндіріс</w:t>
      </w:r>
      <w:r w:rsidR="00947119" w:rsidRPr="00B1091D">
        <w:rPr>
          <w:rFonts w:ascii="Times New Roman" w:eastAsiaTheme="minorEastAsia" w:hAnsi="Times New Roman" w:cs="Times New Roman"/>
          <w:color w:val="000000" w:themeColor="text1"/>
          <w:shd w:val="clear" w:color="auto" w:fill="FFFFFE"/>
          <w:lang w:eastAsia="ru-RU"/>
        </w:rPr>
        <w:t>.</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 xml:space="preserve">Алкоголь өнімін таза күйде өндіру немесе  сату </w:t>
      </w:r>
      <w:r w:rsidR="00947119" w:rsidRPr="00B1091D">
        <w:rPr>
          <w:rFonts w:ascii="Times New Roman" w:eastAsiaTheme="minorEastAsia" w:hAnsi="Times New Roman" w:cs="Times New Roman"/>
          <w:color w:val="000000" w:themeColor="text1"/>
          <w:shd w:val="clear" w:color="auto" w:fill="FFFFFE"/>
          <w:lang w:eastAsia="ru-RU"/>
        </w:rPr>
        <w:t>(</w:t>
      </w:r>
      <w:r w:rsidRPr="00B1091D">
        <w:rPr>
          <w:rFonts w:ascii="Times New Roman" w:eastAsiaTheme="minorEastAsia" w:hAnsi="Times New Roman" w:cs="Times New Roman"/>
          <w:color w:val="000000" w:themeColor="text1"/>
          <w:shd w:val="clear" w:color="auto" w:fill="FFFFFE"/>
          <w:lang w:val="kk-KZ" w:eastAsia="ru-RU"/>
        </w:rPr>
        <w:t>сыра мен шарапты қоспағанда</w:t>
      </w:r>
      <w:r w:rsidR="00947119" w:rsidRPr="00B1091D">
        <w:rPr>
          <w:rFonts w:ascii="Times New Roman" w:eastAsiaTheme="minorEastAsia" w:hAnsi="Times New Roman" w:cs="Times New Roman"/>
          <w:color w:val="000000" w:themeColor="text1"/>
          <w:shd w:val="clear" w:color="auto" w:fill="FFFFFE"/>
          <w:lang w:eastAsia="ru-RU"/>
        </w:rPr>
        <w:t>).</w:t>
      </w:r>
    </w:p>
    <w:p w:rsidR="00947119" w:rsidRPr="00BD672E" w:rsidRDefault="008C40CE" w:rsidP="00A96890">
      <w:pPr>
        <w:pStyle w:val="ac"/>
        <w:numPr>
          <w:ilvl w:val="0"/>
          <w:numId w:val="13"/>
        </w:numPr>
        <w:suppressAutoHyphens/>
        <w:rPr>
          <w:rFonts w:ascii="Times New Roman" w:eastAsiaTheme="minorEastAsia" w:hAnsi="Times New Roman" w:cs="Times New Roman"/>
          <w:shd w:val="clear" w:color="auto" w:fill="FFFFFE"/>
          <w:lang w:eastAsia="ru-RU"/>
        </w:rPr>
      </w:pPr>
      <w:r w:rsidRPr="00BD672E">
        <w:rPr>
          <w:rFonts w:ascii="Times New Roman" w:hAnsi="Times New Roman" w:cs="Times New Roman"/>
          <w:snapToGrid w:val="0"/>
          <w:lang w:val="kk-KZ"/>
        </w:rPr>
        <w:t>темекі өнімін өндіруге, нарықта жылжытуға немесе тұтынуға жағдай жасайтын ауыл шаруашылық түрлерімен айналысу</w:t>
      </w:r>
      <w:r w:rsidR="00947119" w:rsidRPr="00BD672E">
        <w:rPr>
          <w:rFonts w:ascii="Times New Roman" w:hAnsi="Times New Roman" w:cs="Times New Roman"/>
          <w:shd w:val="clear" w:color="auto" w:fill="FFFFFE"/>
          <w:vertAlign w:val="superscript"/>
          <w:lang w:eastAsia="ru-RU"/>
        </w:rPr>
        <w:footnoteReference w:id="3"/>
      </w:r>
      <w:r w:rsidR="00947119" w:rsidRPr="00BD672E">
        <w:rPr>
          <w:rFonts w:ascii="Times New Roman" w:eastAsiaTheme="minorEastAsia" w:hAnsi="Times New Roman" w:cs="Times New Roman"/>
          <w:shd w:val="clear" w:color="auto" w:fill="FFFFFE"/>
          <w:lang w:eastAsia="ru-RU"/>
        </w:rPr>
        <w:t>.</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ойын</w:t>
      </w:r>
      <w:r w:rsidR="00947119" w:rsidRPr="00B1091D">
        <w:rPr>
          <w:rFonts w:ascii="Times New Roman" w:eastAsiaTheme="minorEastAsia" w:hAnsi="Times New Roman" w:cs="Times New Roman"/>
          <w:color w:val="000000" w:themeColor="text1"/>
          <w:shd w:val="clear" w:color="auto" w:fill="FFFFFE"/>
          <w:lang w:eastAsia="ru-RU"/>
        </w:rPr>
        <w:t xml:space="preserve"> бизнес</w:t>
      </w:r>
      <w:r w:rsidRPr="00B1091D">
        <w:rPr>
          <w:rFonts w:ascii="Times New Roman" w:eastAsiaTheme="minorEastAsia" w:hAnsi="Times New Roman" w:cs="Times New Roman"/>
          <w:color w:val="000000" w:themeColor="text1"/>
          <w:shd w:val="clear" w:color="auto" w:fill="FFFFFE"/>
          <w:lang w:val="kk-KZ" w:eastAsia="ru-RU"/>
        </w:rPr>
        <w:t>і</w:t>
      </w:r>
      <w:r w:rsidR="00947119" w:rsidRPr="00B1091D">
        <w:rPr>
          <w:rFonts w:ascii="Times New Roman" w:eastAsiaTheme="minorEastAsia" w:hAnsi="Times New Roman" w:cs="Times New Roman"/>
          <w:color w:val="000000" w:themeColor="text1"/>
          <w:shd w:val="clear" w:color="auto" w:fill="FFFFFE"/>
          <w:lang w:eastAsia="ru-RU"/>
        </w:rPr>
        <w:t xml:space="preserve">, казино </w:t>
      </w:r>
      <w:r w:rsidRPr="00B1091D">
        <w:rPr>
          <w:rFonts w:ascii="Times New Roman" w:eastAsiaTheme="minorEastAsia" w:hAnsi="Times New Roman" w:cs="Times New Roman"/>
          <w:color w:val="000000" w:themeColor="text1"/>
          <w:shd w:val="clear" w:color="auto" w:fill="FFFFFE"/>
          <w:lang w:val="kk-KZ" w:eastAsia="ru-RU"/>
        </w:rPr>
        <w:t>және осындай</w:t>
      </w:r>
      <w:r w:rsidR="00947119" w:rsidRPr="00B1091D">
        <w:rPr>
          <w:rFonts w:ascii="Times New Roman" w:eastAsiaTheme="minorEastAsia" w:hAnsi="Times New Roman" w:cs="Times New Roman"/>
          <w:color w:val="000000" w:themeColor="text1"/>
          <w:shd w:val="clear" w:color="auto" w:fill="FFFFFE"/>
          <w:lang w:eastAsia="ru-RU"/>
        </w:rPr>
        <w:t xml:space="preserve"> бизнес</w:t>
      </w:r>
      <w:r w:rsidR="00947119" w:rsidRPr="00B1091D">
        <w:rPr>
          <w:rFonts w:ascii="Times New Roman" w:hAnsi="Times New Roman" w:cs="Times New Roman"/>
          <w:shd w:val="clear" w:color="auto" w:fill="FFFFFE"/>
          <w:vertAlign w:val="superscript"/>
          <w:lang w:eastAsia="ru-RU"/>
        </w:rPr>
        <w:footnoteReference w:id="4"/>
      </w:r>
      <w:r w:rsidR="00947119" w:rsidRPr="00B1091D">
        <w:rPr>
          <w:rFonts w:ascii="Times New Roman" w:eastAsiaTheme="minorEastAsia" w:hAnsi="Times New Roman" w:cs="Times New Roman"/>
          <w:color w:val="000000" w:themeColor="text1"/>
          <w:shd w:val="clear" w:color="auto" w:fill="FFFFFE"/>
          <w:lang w:eastAsia="ru-RU"/>
        </w:rPr>
        <w:t>.</w:t>
      </w:r>
    </w:p>
    <w:p w:rsidR="0006151A"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eastAsia="ru-RU"/>
        </w:rPr>
        <w:t xml:space="preserve">CITES </w:t>
      </w:r>
      <w:r w:rsidRPr="00B1091D">
        <w:rPr>
          <w:rFonts w:ascii="Times New Roman" w:eastAsiaTheme="minorEastAsia" w:hAnsi="Times New Roman" w:cs="Times New Roman"/>
          <w:color w:val="000000" w:themeColor="text1"/>
          <w:shd w:val="clear" w:color="auto" w:fill="FFFFFE"/>
          <w:lang w:val="kk-KZ" w:eastAsia="ru-RU"/>
        </w:rPr>
        <w:t>Конвенциясына сәйкес реттелетін жабайы жануарлармен немесе жабайы табиғат өнімдерімен сауда</w:t>
      </w:r>
      <w:r w:rsidR="00947119" w:rsidRPr="00B1091D">
        <w:rPr>
          <w:rFonts w:ascii="Times New Roman" w:eastAsiaTheme="minorEastAsia" w:hAnsi="Times New Roman" w:cs="Times New Roman"/>
          <w:color w:val="000000" w:themeColor="text1"/>
          <w:shd w:val="clear" w:color="auto" w:fill="FFFFFE"/>
          <w:lang w:eastAsia="ru-RU"/>
        </w:rPr>
        <w:t>. (</w:t>
      </w:r>
      <w:r w:rsidRPr="00B1091D">
        <w:rPr>
          <w:rFonts w:ascii="Times New Roman" w:eastAsiaTheme="minorEastAsia" w:hAnsi="Times New Roman" w:cs="Times New Roman"/>
          <w:color w:val="000000" w:themeColor="text1"/>
          <w:shd w:val="clear" w:color="auto" w:fill="FFFFFE"/>
          <w:lang w:val="kk-KZ" w:eastAsia="ru-RU"/>
        </w:rPr>
        <w:t>Жоғалу қаупі</w:t>
      </w:r>
      <w:r w:rsidR="00BD672E">
        <w:rPr>
          <w:rFonts w:ascii="Times New Roman" w:eastAsiaTheme="minorEastAsia" w:hAnsi="Times New Roman" w:cs="Times New Roman"/>
          <w:color w:val="000000" w:themeColor="text1"/>
          <w:shd w:val="clear" w:color="auto" w:fill="FFFFFE"/>
          <w:lang w:val="kk-KZ" w:eastAsia="ru-RU"/>
        </w:rPr>
        <w:t xml:space="preserve"> бар</w:t>
      </w:r>
      <w:r w:rsidRPr="00B1091D">
        <w:rPr>
          <w:rFonts w:ascii="Times New Roman" w:eastAsiaTheme="minorEastAsia" w:hAnsi="Times New Roman" w:cs="Times New Roman"/>
          <w:color w:val="000000" w:themeColor="text1"/>
          <w:shd w:val="clear" w:color="auto" w:fill="FFFFFE"/>
          <w:lang w:val="kk-KZ" w:eastAsia="ru-RU"/>
        </w:rPr>
        <w:t xml:space="preserve"> Флора және Фауна түрлерімен Халықаралық Сауда бойынша к</w:t>
      </w:r>
      <w:proofErr w:type="spellStart"/>
      <w:r w:rsidR="00947119" w:rsidRPr="00B1091D">
        <w:rPr>
          <w:rFonts w:ascii="Times New Roman" w:eastAsiaTheme="minorEastAsia" w:hAnsi="Times New Roman" w:cs="Times New Roman"/>
          <w:color w:val="000000" w:themeColor="text1"/>
          <w:shd w:val="clear" w:color="auto" w:fill="FFFFFE"/>
          <w:lang w:eastAsia="ru-RU"/>
        </w:rPr>
        <w:t>онвенция</w:t>
      </w:r>
      <w:proofErr w:type="spellEnd"/>
      <w:r w:rsidR="00947119" w:rsidRPr="00B1091D">
        <w:rPr>
          <w:rFonts w:ascii="Times New Roman" w:eastAsiaTheme="minorEastAsia" w:hAnsi="Times New Roman" w:cs="Times New Roman"/>
          <w:color w:val="000000" w:themeColor="text1"/>
          <w:shd w:val="clear" w:color="auto" w:fill="FFFFFE"/>
          <w:lang w:eastAsia="ru-RU"/>
        </w:rPr>
        <w:t>).</w:t>
      </w:r>
      <w:r w:rsidR="000409B3" w:rsidRPr="00B1091D">
        <w:rPr>
          <w:rFonts w:ascii="Times New Roman" w:eastAsiaTheme="minorEastAsia" w:hAnsi="Times New Roman" w:cs="Times New Roman"/>
          <w:color w:val="000000" w:themeColor="text1"/>
          <w:shd w:val="clear" w:color="auto" w:fill="FFFFFE"/>
          <w:lang w:eastAsia="ru-RU"/>
        </w:rPr>
        <w:t xml:space="preserve">  </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Радиоактивті материалдарды өндіру немесе сату</w:t>
      </w:r>
      <w:r w:rsidR="00947119" w:rsidRPr="00B1091D">
        <w:rPr>
          <w:rFonts w:ascii="Times New Roman" w:eastAsiaTheme="minorEastAsia" w:hAnsi="Times New Roman" w:cs="Times New Roman"/>
          <w:color w:val="000000" w:themeColor="text1"/>
          <w:shd w:val="clear" w:color="auto" w:fill="FFFFFE"/>
          <w:lang w:eastAsia="ru-RU"/>
        </w:rPr>
        <w:t>.</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Байланыспаған асбест талшықтарын өндіру немесе сату немесе пайдалану</w:t>
      </w:r>
      <w:r w:rsidR="00947119" w:rsidRPr="00B1091D">
        <w:rPr>
          <w:rFonts w:ascii="Times New Roman" w:hAnsi="Times New Roman" w:cs="Times New Roman"/>
          <w:shd w:val="clear" w:color="auto" w:fill="FFFFFE"/>
          <w:vertAlign w:val="superscript"/>
          <w:lang w:eastAsia="ru-RU"/>
        </w:rPr>
        <w:footnoteReference w:id="5"/>
      </w:r>
      <w:r w:rsidR="000409B3" w:rsidRPr="00B1091D">
        <w:rPr>
          <w:rFonts w:ascii="Times New Roman" w:eastAsiaTheme="minorEastAsia" w:hAnsi="Times New Roman" w:cs="Times New Roman"/>
          <w:color w:val="000000" w:themeColor="text1"/>
          <w:shd w:val="clear" w:color="auto" w:fill="FFFFFE"/>
          <w:lang w:eastAsia="ru-RU"/>
        </w:rPr>
        <w:t>.</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Бастапқы, тропикалық ылғалды ормандарда пайдалану үшін ағаш дайындау жабдықтарын сатып алу</w:t>
      </w:r>
      <w:r w:rsidR="00947119" w:rsidRPr="00B1091D">
        <w:rPr>
          <w:rFonts w:ascii="Times New Roman" w:eastAsiaTheme="minorEastAsia" w:hAnsi="Times New Roman" w:cs="Times New Roman"/>
          <w:color w:val="000000" w:themeColor="text1"/>
          <w:shd w:val="clear" w:color="auto" w:fill="FFFFFE"/>
          <w:lang w:eastAsia="ru-RU"/>
        </w:rPr>
        <w:t>.</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Бастапқы тропикалық ылғалды ормандарда пайдалану үшін коммерциялық ағаш дайындау жобалары</w:t>
      </w:r>
      <w:r w:rsidR="00947119" w:rsidRPr="00B1091D">
        <w:rPr>
          <w:rFonts w:ascii="Times New Roman" w:eastAsiaTheme="minorEastAsia" w:hAnsi="Times New Roman" w:cs="Times New Roman"/>
          <w:color w:val="000000" w:themeColor="text1"/>
          <w:shd w:val="clear" w:color="auto" w:fill="FFFFFE"/>
          <w:lang w:eastAsia="ru-RU"/>
        </w:rPr>
        <w:t xml:space="preserve">. </w:t>
      </w:r>
    </w:p>
    <w:p w:rsidR="004C7135" w:rsidRPr="00BD672E" w:rsidRDefault="008C40CE" w:rsidP="00A96890">
      <w:pPr>
        <w:pStyle w:val="ac"/>
        <w:numPr>
          <w:ilvl w:val="0"/>
          <w:numId w:val="13"/>
        </w:numPr>
        <w:suppressAutoHyphens/>
        <w:rPr>
          <w:rFonts w:ascii="Times New Roman" w:hAnsi="Times New Roman" w:cs="Times New Roman"/>
          <w:snapToGrid w:val="0"/>
        </w:rPr>
      </w:pPr>
      <w:r w:rsidRPr="00BD672E">
        <w:rPr>
          <w:rFonts w:ascii="Times New Roman" w:hAnsi="Times New Roman" w:cs="Times New Roman"/>
          <w:snapToGrid w:val="0"/>
          <w:lang w:val="kk-KZ"/>
        </w:rPr>
        <w:t>Ағаш дайындау жабдығын өндіру</w:t>
      </w:r>
      <w:r w:rsidR="004C7135" w:rsidRPr="00BD672E">
        <w:rPr>
          <w:rFonts w:ascii="Times New Roman" w:hAnsi="Times New Roman" w:cs="Times New Roman"/>
          <w:snapToGrid w:val="0"/>
        </w:rPr>
        <w:t>,</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Пайдаланылмайтын ормандардан ағаш сүрегін және басқа өнімдерді өндіру немесе сату</w:t>
      </w:r>
      <w:r w:rsidR="00947119" w:rsidRPr="00B1091D">
        <w:rPr>
          <w:rFonts w:ascii="Times New Roman" w:eastAsiaTheme="minorEastAsia" w:hAnsi="Times New Roman" w:cs="Times New Roman"/>
          <w:color w:val="000000" w:themeColor="text1"/>
          <w:shd w:val="clear" w:color="auto" w:fill="FFFFFE"/>
          <w:lang w:eastAsia="ru-RU"/>
        </w:rPr>
        <w:t>.</w:t>
      </w:r>
    </w:p>
    <w:p w:rsidR="0006151A"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proofErr w:type="spellStart"/>
      <w:r w:rsidRPr="00B1091D">
        <w:rPr>
          <w:rFonts w:ascii="Times New Roman" w:eastAsiaTheme="minorEastAsia" w:hAnsi="Times New Roman" w:cs="Times New Roman"/>
          <w:color w:val="000000" w:themeColor="text1"/>
          <w:shd w:val="clear" w:color="auto" w:fill="FFFFFE"/>
          <w:lang w:eastAsia="ru-RU"/>
        </w:rPr>
        <w:t>Полихлор</w:t>
      </w:r>
      <w:r w:rsidRPr="00B1091D">
        <w:rPr>
          <w:rFonts w:ascii="Times New Roman" w:eastAsiaTheme="minorEastAsia" w:hAnsi="Times New Roman" w:cs="Times New Roman"/>
          <w:color w:val="000000" w:themeColor="text1"/>
          <w:shd w:val="clear" w:color="auto" w:fill="FFFFFE"/>
          <w:lang w:val="kk-KZ" w:eastAsia="ru-RU"/>
        </w:rPr>
        <w:t>ланған</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w:t>
      </w:r>
      <w:proofErr w:type="spellStart"/>
      <w:r w:rsidRPr="00B1091D">
        <w:rPr>
          <w:rFonts w:ascii="Times New Roman" w:eastAsiaTheme="minorEastAsia" w:hAnsi="Times New Roman" w:cs="Times New Roman"/>
          <w:color w:val="000000" w:themeColor="text1"/>
          <w:shd w:val="clear" w:color="auto" w:fill="FFFFFE"/>
          <w:lang w:eastAsia="ru-RU"/>
        </w:rPr>
        <w:t>бифенил</w:t>
      </w:r>
      <w:proofErr w:type="spellEnd"/>
      <w:r w:rsidRPr="00B1091D">
        <w:rPr>
          <w:rFonts w:ascii="Times New Roman" w:eastAsiaTheme="minorEastAsia" w:hAnsi="Times New Roman" w:cs="Times New Roman"/>
          <w:color w:val="000000" w:themeColor="text1"/>
          <w:shd w:val="clear" w:color="auto" w:fill="FFFFFE"/>
          <w:lang w:val="kk-KZ" w:eastAsia="ru-RU"/>
        </w:rPr>
        <w:t>дерден тұратын азы</w:t>
      </w:r>
      <w:proofErr w:type="gramStart"/>
      <w:r w:rsidRPr="00B1091D">
        <w:rPr>
          <w:rFonts w:ascii="Times New Roman" w:eastAsiaTheme="minorEastAsia" w:hAnsi="Times New Roman" w:cs="Times New Roman"/>
          <w:color w:val="000000" w:themeColor="text1"/>
          <w:shd w:val="clear" w:color="auto" w:fill="FFFFFE"/>
          <w:lang w:val="kk-KZ" w:eastAsia="ru-RU"/>
        </w:rPr>
        <w:t>қ-</w:t>
      </w:r>
      <w:proofErr w:type="gramEnd"/>
      <w:r w:rsidRPr="00B1091D">
        <w:rPr>
          <w:rFonts w:ascii="Times New Roman" w:eastAsiaTheme="minorEastAsia" w:hAnsi="Times New Roman" w:cs="Times New Roman"/>
          <w:color w:val="000000" w:themeColor="text1"/>
          <w:shd w:val="clear" w:color="auto" w:fill="FFFFFE"/>
          <w:lang w:val="kk-KZ" w:eastAsia="ru-RU"/>
        </w:rPr>
        <w:t>түлікті өндіру немесе сату</w:t>
      </w:r>
      <w:r w:rsidR="00947119" w:rsidRPr="00B1091D">
        <w:rPr>
          <w:rFonts w:ascii="Times New Roman" w:hAnsi="Times New Roman" w:cs="Times New Roman"/>
          <w:shd w:val="clear" w:color="auto" w:fill="FFFFFE"/>
          <w:vertAlign w:val="superscript"/>
          <w:lang w:eastAsia="ru-RU"/>
        </w:rPr>
        <w:footnoteReference w:id="6"/>
      </w:r>
      <w:r w:rsidR="000409B3" w:rsidRPr="00B1091D">
        <w:rPr>
          <w:rFonts w:ascii="Times New Roman" w:eastAsiaTheme="minorEastAsia" w:hAnsi="Times New Roman" w:cs="Times New Roman"/>
          <w:color w:val="000000" w:themeColor="text1"/>
          <w:shd w:val="clear" w:color="auto" w:fill="FFFFFE"/>
          <w:lang w:eastAsia="ru-RU"/>
        </w:rPr>
        <w:t>.</w:t>
      </w:r>
      <w:r w:rsidR="005545AD" w:rsidRPr="00B1091D">
        <w:rPr>
          <w:rFonts w:ascii="Times New Roman" w:eastAsiaTheme="minorEastAsia" w:hAnsi="Times New Roman" w:cs="Times New Roman"/>
          <w:color w:val="000000" w:themeColor="text1"/>
          <w:shd w:val="clear" w:color="auto" w:fill="FFFFFE"/>
          <w:lang w:eastAsia="ru-RU"/>
        </w:rPr>
        <w:t xml:space="preserve"> </w:t>
      </w:r>
    </w:p>
    <w:p w:rsidR="00947119" w:rsidRPr="00B1091D" w:rsidRDefault="008C40CE"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Біртіндеп халықаралық жойылуға немесе тыйым салынуға жататын дәрілік препараттарды өндіру немесе сату</w:t>
      </w:r>
      <w:r w:rsidR="00947119" w:rsidRPr="00B1091D">
        <w:rPr>
          <w:rFonts w:ascii="Times New Roman" w:hAnsi="Times New Roman" w:cs="Times New Roman"/>
          <w:shd w:val="clear" w:color="auto" w:fill="FFFFFE"/>
          <w:vertAlign w:val="superscript"/>
          <w:lang w:eastAsia="ru-RU"/>
        </w:rPr>
        <w:footnoteReference w:id="7"/>
      </w:r>
      <w:r w:rsidR="000409B3" w:rsidRPr="00B1091D">
        <w:rPr>
          <w:rFonts w:ascii="Times New Roman" w:eastAsiaTheme="minorEastAsia" w:hAnsi="Times New Roman" w:cs="Times New Roman"/>
          <w:color w:val="000000" w:themeColor="text1"/>
          <w:shd w:val="clear" w:color="auto" w:fill="FFFFFE"/>
          <w:lang w:eastAsia="ru-RU"/>
        </w:rPr>
        <w:t>.</w:t>
      </w:r>
      <w:r w:rsidR="005545AD" w:rsidRPr="00B1091D">
        <w:rPr>
          <w:rFonts w:ascii="Times New Roman" w:eastAsiaTheme="minorEastAsia" w:hAnsi="Times New Roman" w:cs="Times New Roman"/>
          <w:color w:val="000000" w:themeColor="text1"/>
          <w:shd w:val="clear" w:color="auto" w:fill="FFFFFE"/>
          <w:lang w:eastAsia="ru-RU"/>
        </w:rPr>
        <w:t xml:space="preserve"> </w:t>
      </w:r>
    </w:p>
    <w:p w:rsidR="0006151A" w:rsidRPr="00B1091D" w:rsidRDefault="00907DD9"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 xml:space="preserve">Біртіндеп халықаралық жойылуға немесе тыйым салуға жататын </w:t>
      </w:r>
      <w:proofErr w:type="spellStart"/>
      <w:r w:rsidRPr="00B1091D">
        <w:rPr>
          <w:rFonts w:ascii="Times New Roman" w:eastAsiaTheme="minorEastAsia" w:hAnsi="Times New Roman" w:cs="Times New Roman"/>
          <w:color w:val="000000" w:themeColor="text1"/>
          <w:shd w:val="clear" w:color="auto" w:fill="FFFFFE"/>
          <w:lang w:val="kk-KZ" w:eastAsia="ru-RU"/>
        </w:rPr>
        <w:t>пестицидтерді/гербицидтерді</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өндіру немесе сату</w:t>
      </w:r>
      <w:r w:rsidR="00947119" w:rsidRPr="00B1091D">
        <w:rPr>
          <w:rFonts w:ascii="Times New Roman" w:hAnsi="Times New Roman" w:cs="Times New Roman"/>
          <w:shd w:val="clear" w:color="auto" w:fill="FFFFFE"/>
          <w:vertAlign w:val="superscript"/>
          <w:lang w:eastAsia="ru-RU"/>
        </w:rPr>
        <w:footnoteReference w:id="8"/>
      </w:r>
      <w:r w:rsidR="00947119" w:rsidRPr="00B1091D">
        <w:rPr>
          <w:rFonts w:ascii="Times New Roman" w:eastAsiaTheme="minorEastAsia" w:hAnsi="Times New Roman" w:cs="Times New Roman"/>
          <w:color w:val="000000" w:themeColor="text1"/>
          <w:shd w:val="clear" w:color="auto" w:fill="FFFFFE"/>
          <w:lang w:eastAsia="ru-RU"/>
        </w:rPr>
        <w:t>.</w:t>
      </w:r>
      <w:r w:rsidR="005545AD" w:rsidRPr="00B1091D">
        <w:rPr>
          <w:rFonts w:ascii="Times New Roman" w:eastAsiaTheme="minorEastAsia" w:hAnsi="Times New Roman" w:cs="Times New Roman"/>
          <w:color w:val="000000" w:themeColor="text1"/>
          <w:shd w:val="clear" w:color="auto" w:fill="FFFFFE"/>
          <w:lang w:eastAsia="ru-RU"/>
        </w:rPr>
        <w:t xml:space="preserve"> </w:t>
      </w:r>
    </w:p>
    <w:p w:rsidR="00947119" w:rsidRPr="00B1091D" w:rsidRDefault="001E0167" w:rsidP="001D63BA">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imes New Roman" w:hAnsi="Times New Roman" w:cs="Times New Roman"/>
          <w:lang w:val="kk-KZ"/>
        </w:rPr>
        <w:t>Халықаралық  деңгейде  бірте-бірте  жойылуға   жататын,  озон   қабатын  жұқартатын  заттарды өндіру немесе  сату</w:t>
      </w:r>
      <w:r w:rsidRPr="00B1091D">
        <w:rPr>
          <w:rFonts w:ascii="Times New Roman" w:hAnsi="Times New Roman" w:cs="Times New Roman"/>
          <w:shd w:val="clear" w:color="auto" w:fill="FFFFFE"/>
          <w:vertAlign w:val="superscript"/>
          <w:lang w:eastAsia="ru-RU"/>
        </w:rPr>
        <w:t xml:space="preserve"> </w:t>
      </w:r>
      <w:r w:rsidR="00947119" w:rsidRPr="00B1091D">
        <w:rPr>
          <w:rFonts w:ascii="Times New Roman" w:hAnsi="Times New Roman" w:cs="Times New Roman"/>
          <w:shd w:val="clear" w:color="auto" w:fill="FFFFFE"/>
          <w:vertAlign w:val="superscript"/>
          <w:lang w:eastAsia="ru-RU"/>
        </w:rPr>
        <w:footnoteReference w:id="9"/>
      </w:r>
      <w:r w:rsidR="000409B3" w:rsidRPr="00B1091D">
        <w:rPr>
          <w:rFonts w:ascii="Times New Roman" w:eastAsiaTheme="minorEastAsia" w:hAnsi="Times New Roman" w:cs="Times New Roman"/>
          <w:color w:val="000000" w:themeColor="text1"/>
          <w:shd w:val="clear" w:color="auto" w:fill="FFFFFE"/>
          <w:lang w:eastAsia="ru-RU"/>
        </w:rPr>
        <w:t>.</w:t>
      </w:r>
      <w:r w:rsidR="005545AD" w:rsidRPr="00B1091D">
        <w:rPr>
          <w:rFonts w:ascii="Times New Roman" w:eastAsiaTheme="minorEastAsia" w:hAnsi="Times New Roman" w:cs="Times New Roman"/>
          <w:color w:val="000000" w:themeColor="text1"/>
          <w:shd w:val="clear" w:color="auto" w:fill="FFFFFE"/>
          <w:lang w:eastAsia="ru-RU"/>
        </w:rPr>
        <w:t xml:space="preserve"> </w:t>
      </w:r>
    </w:p>
    <w:p w:rsidR="00947119" w:rsidRPr="00B1091D" w:rsidRDefault="001E0167" w:rsidP="00DA0558">
      <w:pPr>
        <w:pStyle w:val="ac"/>
        <w:numPr>
          <w:ilvl w:val="0"/>
          <w:numId w:val="13"/>
        </w:numPr>
        <w:rPr>
          <w:rFonts w:ascii="Times New Roman" w:eastAsiaTheme="minorEastAsia" w:hAnsi="Times New Roman" w:cs="Times New Roman"/>
          <w:color w:val="000000" w:themeColor="text1"/>
          <w:shd w:val="clear" w:color="auto" w:fill="FFFFFE"/>
          <w:lang w:eastAsia="ru-RU"/>
        </w:rPr>
      </w:pPr>
      <w:bookmarkStart w:id="11" w:name="_Toc477356039"/>
      <w:r w:rsidRPr="00B1091D">
        <w:rPr>
          <w:rFonts w:ascii="Times New Roman" w:eastAsia="Times New Roman" w:hAnsi="Times New Roman" w:cs="Times New Roman"/>
          <w:lang w:val="kk-KZ"/>
        </w:rPr>
        <w:lastRenderedPageBreak/>
        <w:t>Қауіпті  химиялық қосындыларды өндіру,  сату,   сақтау,   тасымалдау  немесе  қауіпті химиялық қосындыларды  өндірістік  ауқымда қолдану</w:t>
      </w:r>
      <w:bookmarkEnd w:id="11"/>
      <w:r w:rsidR="00947119" w:rsidRPr="00B1091D">
        <w:rPr>
          <w:rFonts w:ascii="Times New Roman" w:hAnsi="Times New Roman" w:cs="Times New Roman"/>
          <w:shd w:val="clear" w:color="auto" w:fill="FFFFFE"/>
          <w:vertAlign w:val="superscript"/>
          <w:lang w:eastAsia="ru-RU"/>
        </w:rPr>
        <w:footnoteReference w:id="10"/>
      </w:r>
      <w:r w:rsidR="000409B3" w:rsidRPr="00B1091D">
        <w:rPr>
          <w:rFonts w:ascii="Times New Roman" w:eastAsiaTheme="minorEastAsia" w:hAnsi="Times New Roman" w:cs="Times New Roman"/>
          <w:color w:val="000000" w:themeColor="text1"/>
          <w:shd w:val="clear" w:color="auto" w:fill="FFFFFE"/>
          <w:lang w:eastAsia="ru-RU"/>
        </w:rPr>
        <w:t>.</w:t>
      </w:r>
    </w:p>
    <w:p w:rsidR="00947119" w:rsidRPr="00B1091D" w:rsidRDefault="001E0167" w:rsidP="00DA0558">
      <w:pPr>
        <w:pStyle w:val="ac"/>
        <w:numPr>
          <w:ilvl w:val="0"/>
          <w:numId w:val="13"/>
        </w:numPr>
        <w:rPr>
          <w:rFonts w:ascii="Times New Roman" w:eastAsiaTheme="minorEastAsia" w:hAnsi="Times New Roman" w:cs="Times New Roman"/>
          <w:color w:val="000000" w:themeColor="text1"/>
          <w:shd w:val="clear" w:color="auto" w:fill="FFFFFE"/>
          <w:lang w:eastAsia="ru-RU"/>
        </w:rPr>
      </w:pPr>
      <w:r w:rsidRPr="00B1091D">
        <w:rPr>
          <w:rFonts w:ascii="Times New Roman" w:eastAsia="Times New Roman" w:hAnsi="Times New Roman" w:cs="Times New Roman"/>
          <w:lang w:val="kk-KZ" w:eastAsia="ar-SA"/>
        </w:rPr>
        <w:t xml:space="preserve">теңізде ұзындығы 2,5км.  асатын  торды   қолданатын </w:t>
      </w:r>
      <w:proofErr w:type="spellStart"/>
      <w:r w:rsidRPr="00B1091D">
        <w:rPr>
          <w:rFonts w:ascii="Times New Roman" w:eastAsia="Times New Roman" w:hAnsi="Times New Roman" w:cs="Times New Roman"/>
          <w:lang w:val="kk-KZ" w:eastAsia="ar-SA"/>
        </w:rPr>
        <w:t>д</w:t>
      </w:r>
      <w:r w:rsidRPr="00B1091D">
        <w:rPr>
          <w:rFonts w:ascii="Times New Roman" w:eastAsia="Times New Roman" w:hAnsi="Times New Roman" w:cs="Times New Roman"/>
          <w:lang w:val="kk-KZ"/>
        </w:rPr>
        <w:t>рифтерлі</w:t>
      </w:r>
      <w:proofErr w:type="spellEnd"/>
      <w:r w:rsidRPr="00B1091D">
        <w:rPr>
          <w:rFonts w:ascii="Times New Roman" w:eastAsia="Times New Roman" w:hAnsi="Times New Roman" w:cs="Times New Roman"/>
          <w:lang w:val="kk-KZ"/>
        </w:rPr>
        <w:t xml:space="preserve">  кәсіп түрлері</w:t>
      </w:r>
      <w:r w:rsidR="00947119" w:rsidRPr="00B1091D">
        <w:rPr>
          <w:rFonts w:ascii="Times New Roman" w:eastAsiaTheme="minorEastAsia" w:hAnsi="Times New Roman" w:cs="Times New Roman"/>
          <w:color w:val="000000" w:themeColor="text1"/>
          <w:shd w:val="clear" w:color="auto" w:fill="FFFFFE"/>
          <w:lang w:eastAsia="ru-RU"/>
        </w:rPr>
        <w:t>.</w:t>
      </w:r>
    </w:p>
    <w:p w:rsidR="005545AD" w:rsidRPr="00C52CC5" w:rsidRDefault="001E0167" w:rsidP="00DA0558">
      <w:pPr>
        <w:pStyle w:val="ac"/>
        <w:numPr>
          <w:ilvl w:val="0"/>
          <w:numId w:val="13"/>
        </w:numPr>
        <w:rPr>
          <w:rFonts w:ascii="Times New Roman" w:eastAsiaTheme="minorEastAsia" w:hAnsi="Times New Roman" w:cs="Times New Roman"/>
          <w:shd w:val="clear" w:color="auto" w:fill="FFFFFE"/>
          <w:lang w:eastAsia="ru-RU"/>
        </w:rPr>
      </w:pPr>
      <w:r w:rsidRPr="00C52CC5">
        <w:rPr>
          <w:rFonts w:ascii="Times New Roman" w:eastAsia="Times New Roman" w:hAnsi="Times New Roman" w:cs="Times New Roman"/>
          <w:lang w:val="kk-KZ"/>
        </w:rPr>
        <w:t>Жергілікті  тұрғындардың  жазбаша келісімінсіз,  оларға  тиесілі  жерге  қол сұғу  нәтижесінде жасалатын   өндіріс  немесе   қызмет</w:t>
      </w:r>
      <w:r w:rsidR="00947119" w:rsidRPr="00C52CC5">
        <w:rPr>
          <w:rFonts w:ascii="Times New Roman" w:eastAsiaTheme="minorEastAsia" w:hAnsi="Times New Roman" w:cs="Times New Roman"/>
          <w:shd w:val="clear" w:color="auto" w:fill="FFFFFE"/>
          <w:lang w:eastAsia="ru-RU"/>
        </w:rPr>
        <w:t>.</w:t>
      </w:r>
    </w:p>
    <w:p w:rsidR="00334B92" w:rsidRPr="00C52CC5" w:rsidRDefault="001E0167" w:rsidP="00DA0558">
      <w:pPr>
        <w:pStyle w:val="ac"/>
        <w:numPr>
          <w:ilvl w:val="0"/>
          <w:numId w:val="13"/>
        </w:numPr>
        <w:rPr>
          <w:rFonts w:ascii="Times New Roman" w:eastAsiaTheme="minorEastAsia" w:hAnsi="Times New Roman" w:cs="Times New Roman"/>
          <w:shd w:val="clear" w:color="auto" w:fill="FFFFFE"/>
          <w:lang w:eastAsia="ru-RU"/>
        </w:rPr>
      </w:pPr>
      <w:r w:rsidRPr="00C52CC5">
        <w:rPr>
          <w:rFonts w:ascii="Times New Roman" w:eastAsia="Times New Roman" w:hAnsi="Times New Roman" w:cs="Times New Roman"/>
          <w:lang w:val="kk-KZ" w:eastAsia="ar-SA"/>
        </w:rPr>
        <w:t>Орман  материалдарын және өзге де орман өнімдерін өндіру, немесе оларды сату,  егер аталған өнім орман шаруашылығын тұрақты экологиялық жүргізумен қамтамасыз етілмеген ормандардан шығатын болса</w:t>
      </w:r>
      <w:r w:rsidR="005545AD" w:rsidRPr="00C52CC5">
        <w:rPr>
          <w:rFonts w:ascii="Times New Roman" w:eastAsiaTheme="minorEastAsia" w:hAnsi="Times New Roman" w:cs="Times New Roman"/>
          <w:shd w:val="clear" w:color="auto" w:fill="FFFFFE"/>
          <w:lang w:eastAsia="ru-RU"/>
        </w:rPr>
        <w:t>.</w:t>
      </w:r>
    </w:p>
    <w:p w:rsidR="00947119" w:rsidRPr="00C52CC5" w:rsidRDefault="001E0167" w:rsidP="00DA0558">
      <w:pPr>
        <w:pStyle w:val="ac"/>
        <w:numPr>
          <w:ilvl w:val="0"/>
          <w:numId w:val="13"/>
        </w:numPr>
        <w:rPr>
          <w:rFonts w:ascii="Times New Roman" w:eastAsiaTheme="minorEastAsia" w:hAnsi="Times New Roman" w:cs="Times New Roman"/>
          <w:shd w:val="clear" w:color="auto" w:fill="FFFFFE"/>
          <w:lang w:eastAsia="ru-RU"/>
        </w:rPr>
      </w:pPr>
      <w:r w:rsidRPr="00C52CC5">
        <w:rPr>
          <w:rFonts w:ascii="Times New Roman" w:eastAsia="Times New Roman" w:hAnsi="Times New Roman" w:cs="Times New Roman"/>
          <w:lang w:val="kk-KZ" w:eastAsia="ar-SA"/>
        </w:rPr>
        <w:t>Қорықтан сирек кездесетін өсімдіктерді жинау</w:t>
      </w:r>
      <w:r w:rsidR="00D32572" w:rsidRPr="00C52CC5">
        <w:rPr>
          <w:rFonts w:ascii="Times New Roman" w:eastAsiaTheme="minorEastAsia" w:hAnsi="Times New Roman" w:cs="Times New Roman"/>
          <w:shd w:val="clear" w:color="auto" w:fill="FFFFFE"/>
          <w:lang w:eastAsia="ru-RU"/>
        </w:rPr>
        <w:t>.</w:t>
      </w:r>
    </w:p>
    <w:p w:rsidR="004C7135" w:rsidRPr="00C52CC5" w:rsidRDefault="001E0167" w:rsidP="00A96890">
      <w:pPr>
        <w:pStyle w:val="ac"/>
        <w:numPr>
          <w:ilvl w:val="0"/>
          <w:numId w:val="13"/>
        </w:numPr>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Сән-салтанатты бұйымдарды жасау (зергерлік бұйымдарды қоса алғанда)</w:t>
      </w:r>
      <w:r w:rsidR="004C7135" w:rsidRPr="00C52CC5">
        <w:rPr>
          <w:rFonts w:ascii="Times New Roman" w:hAnsi="Times New Roman" w:cs="Times New Roman"/>
          <w:snapToGrid w:val="0"/>
        </w:rPr>
        <w:t>,</w:t>
      </w:r>
    </w:p>
    <w:p w:rsidR="004C7135" w:rsidRPr="00C52CC5" w:rsidRDefault="001E0167" w:rsidP="00A96890">
      <w:pPr>
        <w:pStyle w:val="ac"/>
        <w:numPr>
          <w:ilvl w:val="0"/>
          <w:numId w:val="13"/>
        </w:numPr>
        <w:suppressAutoHyphens/>
        <w:rPr>
          <w:rFonts w:ascii="Times New Roman" w:hAnsi="Times New Roman" w:cs="Times New Roman"/>
          <w:snapToGrid w:val="0"/>
        </w:rPr>
      </w:pPr>
      <w:bookmarkStart w:id="12" w:name="_Toc477356045"/>
      <w:r w:rsidRPr="00C52CC5">
        <w:rPr>
          <w:rFonts w:ascii="Times New Roman" w:eastAsia="Times New Roman" w:hAnsi="Times New Roman" w:cs="Times New Roman"/>
          <w:lang w:val="kk-KZ" w:eastAsia="ar-SA"/>
        </w:rPr>
        <w:t>АҚШ өндірушілеріне айтарлықтай залал келтіре алатын және оның өндірісі бастауында  әлемдік нарықта  шамадан  тыс көп  болуы мүмкін шикізатты экспортқа    шығаратын қандай да бір кәсіпорындарды ашу немесе кеңейту</w:t>
      </w:r>
      <w:bookmarkEnd w:id="12"/>
      <w:r w:rsidRPr="00C52CC5">
        <w:rPr>
          <w:rFonts w:ascii="Times New Roman" w:hAnsi="Times New Roman" w:cs="Times New Roman"/>
          <w:snapToGrid w:val="0"/>
        </w:rPr>
        <w:t xml:space="preserve"> </w:t>
      </w:r>
      <w:r w:rsidR="004C7135" w:rsidRPr="00C52CC5">
        <w:rPr>
          <w:rFonts w:ascii="Times New Roman" w:hAnsi="Times New Roman" w:cs="Times New Roman"/>
          <w:snapToGrid w:val="0"/>
        </w:rPr>
        <w:t>,</w:t>
      </w:r>
    </w:p>
    <w:p w:rsidR="004C7135" w:rsidRPr="00C52CC5" w:rsidRDefault="001E0167" w:rsidP="00A96890">
      <w:pPr>
        <w:pStyle w:val="ac"/>
        <w:numPr>
          <w:ilvl w:val="0"/>
          <w:numId w:val="13"/>
        </w:numPr>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Мал өсіру барысында, жолдар салу немесе оларға техникалық қызмет көрсету, орман жерлерін отарлау, бөгеттер салу немесе су ресурстарын реттеуге   арналған құрылғылар орнатудың нәтижесінде  орман жерлерін жоюға алып келетін қызмет түрлері</w:t>
      </w:r>
      <w:r w:rsidR="004C7135" w:rsidRPr="00C52CC5">
        <w:rPr>
          <w:rFonts w:ascii="Times New Roman" w:hAnsi="Times New Roman" w:cs="Times New Roman"/>
          <w:snapToGrid w:val="0"/>
        </w:rPr>
        <w:t xml:space="preserve">, </w:t>
      </w:r>
    </w:p>
    <w:p w:rsidR="004C7135" w:rsidRPr="00C52CC5" w:rsidRDefault="001E0167" w:rsidP="00A96890">
      <w:pPr>
        <w:pStyle w:val="ac"/>
        <w:numPr>
          <w:ilvl w:val="0"/>
          <w:numId w:val="13"/>
        </w:numPr>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Қоршаған ортаға елеулі  кері әсер етуі мүмкін  қызмет түрлері, соның ішінде келесі  кез келген қызмет түрлері (егер  қоршаған ортаға елеулі кері әсер еткен жағдайда)</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720"/>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өзен бассейндерін дамыту бағдарламасы</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суландыру және  су ресурстарын басқару жобалары (бөгеттер мен суқоймаларды қосқанда)</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720"/>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ауылшаруашылық жерлерін тегістеу</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720"/>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топырақ кептіру жобалары</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ауыл шаруашылығын ірі ауқымды механикаландыру</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720"/>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жаңа жерлердің мелиорациясы</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720"/>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көшіру жобалары</w:t>
      </w:r>
      <w:r w:rsidR="004C7135" w:rsidRPr="00C52CC5">
        <w:rPr>
          <w:rFonts w:ascii="Times New Roman" w:hAnsi="Times New Roman" w:cs="Times New Roman"/>
          <w:snapToGrid w:val="0"/>
        </w:rPr>
        <w:t>,</w:t>
      </w:r>
    </w:p>
    <w:p w:rsidR="004C7135" w:rsidRPr="00C52CC5" w:rsidRDefault="001E0167" w:rsidP="00A96890">
      <w:pPr>
        <w:pStyle w:val="ac"/>
        <w:numPr>
          <w:ilvl w:val="1"/>
          <w:numId w:val="13"/>
        </w:numPr>
        <w:tabs>
          <w:tab w:val="left" w:pos="3240"/>
        </w:tabs>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шағын ауқымды жобалардан бөлек, жолдарды салу және көгалдандыру,  электростанциялар, өндірістік кәсіпорындар   немесе ас суымен қамтамасыз ету немесе  кәріз құрылысының жобалары</w:t>
      </w:r>
      <w:r w:rsidR="004C7135" w:rsidRPr="00C52CC5">
        <w:rPr>
          <w:rFonts w:ascii="Times New Roman" w:hAnsi="Times New Roman" w:cs="Times New Roman"/>
          <w:snapToGrid w:val="0"/>
        </w:rPr>
        <w:t xml:space="preserve">.  </w:t>
      </w:r>
    </w:p>
    <w:p w:rsidR="004C7135" w:rsidRPr="00C52CC5" w:rsidRDefault="001E0167" w:rsidP="00A96890">
      <w:pPr>
        <w:pStyle w:val="ac"/>
        <w:numPr>
          <w:ilvl w:val="0"/>
          <w:numId w:val="13"/>
        </w:numPr>
        <w:suppressAutoHyphens/>
        <w:rPr>
          <w:rFonts w:ascii="Times New Roman" w:hAnsi="Times New Roman" w:cs="Times New Roman"/>
          <w:snapToGrid w:val="0"/>
        </w:rPr>
      </w:pPr>
      <w:r w:rsidRPr="00C52CC5">
        <w:rPr>
          <w:rFonts w:ascii="Times New Roman" w:eastAsia="Times New Roman" w:hAnsi="Times New Roman" w:cs="Times New Roman"/>
          <w:lang w:val="kk-KZ" w:eastAsia="ar-SA"/>
        </w:rPr>
        <w:t>Әлемдік тәжірибе бойынша  жұмыскерлердің құқығын шектеу  болып танылуы мүмкін  қызмет түрлері</w:t>
      </w:r>
      <w:r w:rsidR="004C7135" w:rsidRPr="00C52CC5">
        <w:rPr>
          <w:rFonts w:ascii="Times New Roman" w:hAnsi="Times New Roman" w:cs="Times New Roman"/>
          <w:snapToGrid w:val="0"/>
        </w:rPr>
        <w:t>.</w:t>
      </w:r>
    </w:p>
    <w:p w:rsidR="004C7135" w:rsidRPr="00B1091D" w:rsidRDefault="001E0167" w:rsidP="00A96890">
      <w:pPr>
        <w:pStyle w:val="ac"/>
        <w:numPr>
          <w:ilvl w:val="0"/>
          <w:numId w:val="13"/>
        </w:numPr>
        <w:suppressAutoHyphens/>
        <w:rPr>
          <w:rFonts w:ascii="Times New Roman" w:hAnsi="Times New Roman" w:cs="Times New Roman"/>
          <w:snapToGrid w:val="0"/>
          <w:color w:val="FF0000"/>
        </w:rPr>
      </w:pPr>
      <w:r w:rsidRPr="00C52CC5">
        <w:rPr>
          <w:rFonts w:ascii="Times New Roman" w:eastAsia="Times New Roman" w:hAnsi="Times New Roman" w:cs="Times New Roman"/>
          <w:lang w:val="kk-KZ" w:eastAsia="ar-SA"/>
        </w:rPr>
        <w:t xml:space="preserve">Құрама Штаттарынан </w:t>
      </w:r>
      <w:r w:rsidRPr="00B1091D">
        <w:rPr>
          <w:rFonts w:ascii="Times New Roman" w:eastAsia="Times New Roman" w:hAnsi="Times New Roman" w:cs="Times New Roman"/>
          <w:lang w:val="kk-KZ" w:eastAsia="ar-SA"/>
        </w:rPr>
        <w:t>басқа елге жұмыс орынын ауыстыруға</w:t>
      </w:r>
      <w:r w:rsidR="00941DFD" w:rsidRPr="00B1091D">
        <w:rPr>
          <w:rFonts w:ascii="Times New Roman" w:eastAsia="Times New Roman" w:hAnsi="Times New Roman" w:cs="Times New Roman"/>
          <w:lang w:val="kk-KZ" w:eastAsia="ar-SA"/>
        </w:rPr>
        <w:t xml:space="preserve"> тікелей</w:t>
      </w:r>
      <w:r w:rsidRPr="00B1091D">
        <w:rPr>
          <w:rFonts w:ascii="Times New Roman" w:eastAsia="Times New Roman" w:hAnsi="Times New Roman" w:cs="Times New Roman"/>
          <w:lang w:val="kk-KZ" w:eastAsia="ar-SA"/>
        </w:rPr>
        <w:t xml:space="preserve"> байланысты қызмет түрлері</w:t>
      </w:r>
      <w:r w:rsidR="004C7135" w:rsidRPr="00B1091D">
        <w:rPr>
          <w:rFonts w:ascii="Times New Roman" w:hAnsi="Times New Roman" w:cs="Times New Roman"/>
          <w:snapToGrid w:val="0"/>
          <w:color w:val="FF0000"/>
        </w:rPr>
        <w:t>.</w:t>
      </w:r>
    </w:p>
    <w:p w:rsidR="00941DFD" w:rsidRPr="00B1091D" w:rsidRDefault="008C4BF5" w:rsidP="00941DFD">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bCs/>
          <w:shd w:val="clear" w:color="auto" w:fill="FEFFFE"/>
          <w:lang w:val="kk-KZ" w:eastAsia="ru-RU"/>
        </w:rPr>
      </w:pPr>
      <w:r w:rsidRPr="00B1091D">
        <w:rPr>
          <w:rFonts w:ascii="Times New Roman" w:eastAsiaTheme="minorEastAsia" w:hAnsi="Times New Roman" w:cs="Times New Roman"/>
          <w:b/>
          <w:bCs/>
          <w:color w:val="000000" w:themeColor="text1"/>
          <w:shd w:val="clear" w:color="auto" w:fill="FEFFFE"/>
          <w:lang w:eastAsia="ru-RU"/>
        </w:rPr>
        <w:br w:type="page"/>
      </w:r>
      <w:bookmarkStart w:id="13" w:name="Elksa3O"/>
      <w:bookmarkStart w:id="14" w:name="Elora3O"/>
      <w:bookmarkStart w:id="15" w:name="Elora3C"/>
      <w:bookmarkStart w:id="16" w:name="Elksa3C"/>
      <w:bookmarkStart w:id="17" w:name="Elkwa3O"/>
      <w:bookmarkStart w:id="18" w:name="Elova3O"/>
      <w:bookmarkStart w:id="19" w:name="Elova3C"/>
      <w:bookmarkStart w:id="20" w:name="Elkwa3C"/>
      <w:bookmarkStart w:id="21" w:name="Elkya3O"/>
      <w:bookmarkStart w:id="22" w:name="Eloxa3O"/>
      <w:bookmarkStart w:id="23" w:name="Eloxa3C"/>
      <w:bookmarkStart w:id="24" w:name="Elkya3C"/>
      <w:bookmarkStart w:id="25" w:name="Elk_a3O"/>
      <w:bookmarkStart w:id="26" w:name="Eloza3O"/>
      <w:bookmarkStart w:id="27" w:name="Eloza3C"/>
      <w:bookmarkStart w:id="28" w:name="Elk_a3C"/>
      <w:bookmarkStart w:id="29" w:name="Elk1b3O"/>
      <w:bookmarkStart w:id="30" w:name="Elo0b3O"/>
      <w:bookmarkStart w:id="31" w:name="Elo0b3C"/>
      <w:bookmarkStart w:id="32" w:name="Elk1b3C"/>
      <w:bookmarkStart w:id="33" w:name="Elk3b3O"/>
      <w:bookmarkStart w:id="34" w:name="Elo2b3O"/>
      <w:bookmarkStart w:id="35" w:name="Elo2b3C"/>
      <w:bookmarkStart w:id="36" w:name="Elk3b3C"/>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941DFD" w:rsidRPr="00B1091D">
        <w:rPr>
          <w:rFonts w:ascii="Times New Roman" w:eastAsiaTheme="minorEastAsia" w:hAnsi="Times New Roman" w:cs="Times New Roman"/>
          <w:bCs/>
          <w:shd w:val="clear" w:color="auto" w:fill="FEFFFE"/>
          <w:lang w:val="kk-KZ" w:eastAsia="ru-RU"/>
        </w:rPr>
        <w:lastRenderedPageBreak/>
        <w:t>Әлеуметтік-экологиялық басқару жүйесі туралы әдістемеге</w:t>
      </w:r>
    </w:p>
    <w:p w:rsidR="00941DFD" w:rsidRPr="00B1091D" w:rsidRDefault="00941DFD" w:rsidP="00941DFD">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shd w:val="clear" w:color="auto" w:fill="FEFFFE"/>
          <w:lang w:val="kk-KZ" w:eastAsia="ru-RU"/>
        </w:rPr>
      </w:pPr>
      <w:r w:rsidRPr="00B1091D">
        <w:rPr>
          <w:rFonts w:ascii="Times New Roman" w:eastAsiaTheme="minorEastAsia" w:hAnsi="Times New Roman" w:cs="Times New Roman"/>
          <w:b/>
          <w:bCs/>
          <w:shd w:val="clear" w:color="auto" w:fill="FEFFFE"/>
          <w:lang w:val="kk-KZ" w:eastAsia="ru-RU"/>
        </w:rPr>
        <w:t>2-қосымша</w:t>
      </w:r>
      <w:r w:rsidRPr="00B1091D">
        <w:rPr>
          <w:rFonts w:ascii="Times New Roman" w:eastAsiaTheme="minorEastAsia" w:hAnsi="Times New Roman" w:cs="Times New Roman"/>
          <w:shd w:val="clear" w:color="auto" w:fill="FEFFFE"/>
          <w:lang w:eastAsia="ru-RU"/>
        </w:rPr>
        <w:t xml:space="preserve"> </w:t>
      </w:r>
    </w:p>
    <w:p w:rsidR="00941DFD" w:rsidRPr="00B1091D" w:rsidRDefault="00941DFD" w:rsidP="00FF2160">
      <w:pPr>
        <w:pStyle w:val="3"/>
        <w:jc w:val="center"/>
        <w:rPr>
          <w:rFonts w:ascii="Times New Roman" w:eastAsia="Times New Roman" w:hAnsi="Times New Roman" w:cs="Times New Roman"/>
          <w:color w:val="auto"/>
          <w:lang w:val="kk-KZ"/>
        </w:rPr>
      </w:pPr>
    </w:p>
    <w:p w:rsidR="00437673" w:rsidRPr="00B1091D" w:rsidRDefault="00941DFD" w:rsidP="00FF2160">
      <w:pPr>
        <w:pStyle w:val="3"/>
        <w:jc w:val="center"/>
        <w:rPr>
          <w:rFonts w:ascii="Times New Roman" w:eastAsia="Times New Roman" w:hAnsi="Times New Roman" w:cs="Times New Roman"/>
          <w:color w:val="auto"/>
        </w:rPr>
      </w:pPr>
      <w:bookmarkStart w:id="37" w:name="_Toc532573824"/>
      <w:r w:rsidRPr="00B1091D">
        <w:rPr>
          <w:rFonts w:ascii="Times New Roman" w:eastAsia="Times New Roman" w:hAnsi="Times New Roman" w:cs="Times New Roman"/>
          <w:color w:val="auto"/>
          <w:lang w:val="kk-KZ"/>
        </w:rPr>
        <w:t>Қызметтің  түрі  бойынша  тәуекелдердің   экологиялық  деңгейі</w:t>
      </w:r>
      <w:bookmarkEnd w:id="37"/>
      <w:r w:rsidRPr="00B1091D">
        <w:rPr>
          <w:rFonts w:ascii="Times New Roman" w:eastAsia="Times New Roman" w:hAnsi="Times New Roman" w:cs="Times New Roman"/>
          <w:color w:val="auto"/>
        </w:rPr>
        <w:t xml:space="preserve"> </w:t>
      </w:r>
      <w:r w:rsidRPr="00B1091D">
        <w:rPr>
          <w:rFonts w:ascii="Times New Roman" w:eastAsia="Times New Roman" w:hAnsi="Times New Roman" w:cs="Times New Roman"/>
          <w:color w:val="auto"/>
          <w:lang w:val="kk-KZ"/>
        </w:rPr>
        <w:t xml:space="preserve"> </w:t>
      </w:r>
    </w:p>
    <w:tbl>
      <w:tblPr>
        <w:tblStyle w:val="14"/>
        <w:tblW w:w="5000" w:type="pct"/>
        <w:jc w:val="center"/>
        <w:tblLook w:val="04A0" w:firstRow="1" w:lastRow="0" w:firstColumn="1" w:lastColumn="0" w:noHBand="0" w:noVBand="1"/>
      </w:tblPr>
      <w:tblGrid>
        <w:gridCol w:w="634"/>
        <w:gridCol w:w="4350"/>
        <w:gridCol w:w="1900"/>
        <w:gridCol w:w="1899"/>
        <w:gridCol w:w="1900"/>
      </w:tblGrid>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
                <w:bCs/>
                <w:color w:val="000000" w:themeColor="text1"/>
                <w:shd w:val="clear" w:color="auto" w:fill="FEFFFE"/>
                <w:lang w:eastAsia="ru-RU"/>
              </w:rPr>
            </w:pPr>
            <w:r w:rsidRPr="00B1091D">
              <w:rPr>
                <w:rFonts w:ascii="Times New Roman" w:eastAsiaTheme="minorEastAsia" w:hAnsi="Times New Roman" w:cs="Times New Roman"/>
                <w:b/>
                <w:bCs/>
                <w:color w:val="000000" w:themeColor="text1"/>
                <w:shd w:val="clear" w:color="auto" w:fill="FEFFFE"/>
                <w:lang w:eastAsia="ru-RU"/>
              </w:rPr>
              <w:t>№</w:t>
            </w:r>
          </w:p>
        </w:tc>
        <w:tc>
          <w:tcPr>
            <w:tcW w:w="4350" w:type="dxa"/>
            <w:vAlign w:val="center"/>
          </w:tcPr>
          <w:p w:rsidR="00437673" w:rsidRPr="00B1091D" w:rsidRDefault="00941DFD" w:rsidP="007132D8">
            <w:pPr>
              <w:widowControl w:val="0"/>
              <w:autoSpaceDE w:val="0"/>
              <w:autoSpaceDN w:val="0"/>
              <w:adjustRightInd w:val="0"/>
              <w:spacing w:after="200"/>
              <w:jc w:val="center"/>
              <w:rPr>
                <w:rFonts w:ascii="Times New Roman" w:eastAsiaTheme="minorEastAsia" w:hAnsi="Times New Roman" w:cs="Times New Roman"/>
                <w:b/>
                <w:bCs/>
                <w:color w:val="000000" w:themeColor="text1"/>
                <w:shd w:val="clear" w:color="auto" w:fill="FEFFFE"/>
                <w:lang w:eastAsia="ru-RU"/>
              </w:rPr>
            </w:pPr>
            <w:r w:rsidRPr="00B1091D">
              <w:rPr>
                <w:rFonts w:ascii="Times New Roman" w:eastAsiaTheme="minorEastAsia" w:hAnsi="Times New Roman" w:cs="Times New Roman"/>
                <w:b/>
                <w:bCs/>
                <w:color w:val="000000" w:themeColor="text1"/>
                <w:shd w:val="clear" w:color="auto" w:fill="FEFFFE"/>
                <w:lang w:val="kk-KZ" w:eastAsia="ru-RU"/>
              </w:rPr>
              <w:t>Бизнес  түрі</w:t>
            </w:r>
          </w:p>
        </w:tc>
        <w:tc>
          <w:tcPr>
            <w:tcW w:w="1900" w:type="dxa"/>
            <w:vAlign w:val="center"/>
          </w:tcPr>
          <w:p w:rsidR="00437673" w:rsidRPr="00B1091D" w:rsidRDefault="00941DFD" w:rsidP="007132D8">
            <w:pPr>
              <w:widowControl w:val="0"/>
              <w:autoSpaceDE w:val="0"/>
              <w:autoSpaceDN w:val="0"/>
              <w:adjustRightInd w:val="0"/>
              <w:spacing w:after="200"/>
              <w:jc w:val="center"/>
              <w:rPr>
                <w:rFonts w:ascii="Times New Roman" w:eastAsiaTheme="minorEastAsia" w:hAnsi="Times New Roman" w:cs="Times New Roman"/>
                <w:b/>
                <w:bCs/>
                <w:color w:val="000000" w:themeColor="text1"/>
                <w:shd w:val="clear" w:color="auto" w:fill="FEFFFE"/>
                <w:lang w:eastAsia="ru-RU"/>
              </w:rPr>
            </w:pPr>
            <w:r w:rsidRPr="00B1091D">
              <w:rPr>
                <w:rFonts w:ascii="Times New Roman" w:hAnsi="Times New Roman" w:cs="Times New Roman"/>
                <w:b/>
                <w:lang w:val="kk-KZ"/>
              </w:rPr>
              <w:t>Тәуекелдің  жоғары деңгейі</w:t>
            </w:r>
          </w:p>
        </w:tc>
        <w:tc>
          <w:tcPr>
            <w:tcW w:w="1899" w:type="dxa"/>
            <w:vAlign w:val="center"/>
          </w:tcPr>
          <w:p w:rsidR="00437673" w:rsidRPr="00B1091D" w:rsidRDefault="00941DFD" w:rsidP="007132D8">
            <w:pPr>
              <w:widowControl w:val="0"/>
              <w:autoSpaceDE w:val="0"/>
              <w:autoSpaceDN w:val="0"/>
              <w:adjustRightInd w:val="0"/>
              <w:spacing w:after="200"/>
              <w:jc w:val="center"/>
              <w:rPr>
                <w:rFonts w:ascii="Times New Roman" w:eastAsiaTheme="minorEastAsia" w:hAnsi="Times New Roman" w:cs="Times New Roman"/>
                <w:b/>
                <w:bCs/>
                <w:color w:val="000000" w:themeColor="text1"/>
                <w:shd w:val="clear" w:color="auto" w:fill="FEFFFE"/>
                <w:lang w:eastAsia="ru-RU"/>
              </w:rPr>
            </w:pPr>
            <w:r w:rsidRPr="00B1091D">
              <w:rPr>
                <w:rFonts w:ascii="Times New Roman" w:hAnsi="Times New Roman" w:cs="Times New Roman"/>
                <w:b/>
                <w:lang w:val="kk-KZ"/>
              </w:rPr>
              <w:t>Тәуекелдің  орташа  деңгейі</w:t>
            </w:r>
          </w:p>
        </w:tc>
        <w:tc>
          <w:tcPr>
            <w:tcW w:w="1900" w:type="dxa"/>
            <w:vAlign w:val="center"/>
          </w:tcPr>
          <w:p w:rsidR="00437673" w:rsidRPr="00B1091D" w:rsidRDefault="00941DFD" w:rsidP="007132D8">
            <w:pPr>
              <w:widowControl w:val="0"/>
              <w:autoSpaceDE w:val="0"/>
              <w:autoSpaceDN w:val="0"/>
              <w:adjustRightInd w:val="0"/>
              <w:spacing w:after="200"/>
              <w:jc w:val="center"/>
              <w:rPr>
                <w:rFonts w:ascii="Times New Roman" w:eastAsiaTheme="minorEastAsia" w:hAnsi="Times New Roman" w:cs="Times New Roman"/>
                <w:b/>
                <w:bCs/>
                <w:color w:val="000000" w:themeColor="text1"/>
                <w:shd w:val="clear" w:color="auto" w:fill="FEFFFE"/>
                <w:lang w:eastAsia="ru-RU"/>
              </w:rPr>
            </w:pPr>
            <w:r w:rsidRPr="00B1091D">
              <w:rPr>
                <w:rFonts w:ascii="Times New Roman" w:hAnsi="Times New Roman" w:cs="Times New Roman"/>
                <w:b/>
                <w:lang w:val="kk-KZ"/>
              </w:rPr>
              <w:t>Тәуекелдің    төменгі  деңгейі</w:t>
            </w:r>
          </w:p>
        </w:tc>
      </w:tr>
      <w:tr w:rsidR="00F7601F" w:rsidRPr="00B1091D" w:rsidTr="00F7601F">
        <w:trPr>
          <w:trHeight w:val="390"/>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w:t>
            </w:r>
          </w:p>
        </w:tc>
        <w:tc>
          <w:tcPr>
            <w:tcW w:w="4350" w:type="dxa"/>
            <w:vAlign w:val="center"/>
          </w:tcPr>
          <w:p w:rsidR="00437673" w:rsidRPr="00B1091D" w:rsidRDefault="00941DFD"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Мал шаруашылығы</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trHeight w:val="382"/>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2</w:t>
            </w:r>
          </w:p>
        </w:tc>
        <w:tc>
          <w:tcPr>
            <w:tcW w:w="4350" w:type="dxa"/>
            <w:vAlign w:val="center"/>
          </w:tcPr>
          <w:p w:rsidR="00437673" w:rsidRPr="00B1091D" w:rsidRDefault="00941DFD"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 xml:space="preserve">Мал шаруашылығы,  егін  шаруашылығы  </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trHeight w:val="361"/>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3</w:t>
            </w:r>
          </w:p>
        </w:tc>
        <w:tc>
          <w:tcPr>
            <w:tcW w:w="4350" w:type="dxa"/>
            <w:vAlign w:val="center"/>
          </w:tcPr>
          <w:p w:rsidR="00437673" w:rsidRPr="00B1091D" w:rsidRDefault="00941DFD"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val="en-US" w:eastAsia="ru-RU"/>
              </w:rPr>
            </w:pPr>
            <w:r w:rsidRPr="00B1091D">
              <w:rPr>
                <w:rFonts w:ascii="Times New Roman" w:hAnsi="Times New Roman" w:cs="Times New Roman"/>
                <w:color w:val="000000"/>
                <w:lang w:val="kk-KZ"/>
              </w:rPr>
              <w:t xml:space="preserve">Өндіріс: </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trHeight w:val="352"/>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941DFD">
            <w:pPr>
              <w:widowControl w:val="0"/>
              <w:numPr>
                <w:ilvl w:val="0"/>
                <w:numId w:val="9"/>
              </w:numPr>
              <w:autoSpaceDE w:val="0"/>
              <w:autoSpaceDN w:val="0"/>
              <w:adjustRightInd w:val="0"/>
              <w:spacing w:after="200"/>
              <w:contextualSpacing/>
              <w:rPr>
                <w:rFonts w:ascii="Times New Roman" w:hAnsi="Times New Roman" w:cs="Times New Roman"/>
                <w:color w:val="000000"/>
              </w:rPr>
            </w:pPr>
            <w:r w:rsidRPr="00B1091D">
              <w:rPr>
                <w:rFonts w:ascii="Times New Roman" w:eastAsiaTheme="minorEastAsia" w:hAnsi="Times New Roman" w:cs="Times New Roman"/>
                <w:color w:val="000000" w:themeColor="text1"/>
                <w:shd w:val="clear" w:color="auto" w:fill="FEFFFE"/>
                <w:lang w:val="kk-KZ" w:eastAsia="ru-RU"/>
              </w:rPr>
              <w:t xml:space="preserve">былғары,  былғарыдан   жасалған  өнімдер  </w:t>
            </w:r>
          </w:p>
        </w:tc>
        <w:tc>
          <w:tcPr>
            <w:tcW w:w="1900" w:type="dxa"/>
            <w:vAlign w:val="center"/>
          </w:tcPr>
          <w:p w:rsidR="00437673"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trHeight w:val="70"/>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киім  және  тоқыма өнімдері</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FF0000"/>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trHeight w:val="70"/>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азық-түлік</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 xml:space="preserve">ағаш  және  ағаш өнімдері  </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жиһаз</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BD0673">
            <w:pPr>
              <w:widowControl w:val="0"/>
              <w:numPr>
                <w:ilvl w:val="0"/>
                <w:numId w:val="9"/>
              </w:numPr>
              <w:autoSpaceDE w:val="0"/>
              <w:autoSpaceDN w:val="0"/>
              <w:adjustRightInd w:val="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ұн  және  кондитерлік өнімдер</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r w:rsidRPr="00B1091D" w:rsidDel="005E05F2">
              <w:rPr>
                <w:rFonts w:ascii="Times New Roman" w:eastAsiaTheme="minorEastAsia" w:hAnsi="Times New Roman" w:cs="Times New Roman"/>
                <w:bCs/>
                <w:color w:val="000000" w:themeColor="text1"/>
                <w:shd w:val="clear" w:color="auto" w:fill="FEFFFE"/>
                <w:lang w:val="en-US" w:eastAsia="ru-RU"/>
              </w:rPr>
              <w:t xml:space="preserve"> </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пластик  терезелер, есіктер</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шұжық  өнімдері</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маринадтар,  көкөністі  консервілер</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балмұздақ</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жартылай  дайын  өнімдер</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CF51D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FF0000"/>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пеш мұржасын тазалауға арналған құралдар</w:t>
            </w:r>
          </w:p>
        </w:tc>
        <w:tc>
          <w:tcPr>
            <w:tcW w:w="1900"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r w:rsidRPr="00B1091D">
              <w:rPr>
                <w:rFonts w:ascii="Times New Roman" w:eastAsiaTheme="minorEastAsia" w:hAnsi="Times New Roman" w:cs="Times New Roman"/>
                <w:bCs/>
                <w:color w:val="FF0000"/>
                <w:shd w:val="clear" w:color="auto" w:fill="FEFFFE"/>
                <w:lang w:val="en-US" w:eastAsia="ru-RU"/>
              </w:rPr>
              <w:t>V</w:t>
            </w:r>
          </w:p>
        </w:tc>
        <w:tc>
          <w:tcPr>
            <w:tcW w:w="1900"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CF51D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FF0000"/>
                <w:shd w:val="clear" w:color="auto" w:fill="FEFFFE"/>
                <w:lang w:eastAsia="ru-RU"/>
              </w:rPr>
            </w:pPr>
            <w:proofErr w:type="spellStart"/>
            <w:r w:rsidRPr="00B1091D">
              <w:rPr>
                <w:rFonts w:ascii="Times New Roman" w:eastAsiaTheme="minorEastAsia" w:hAnsi="Times New Roman" w:cs="Times New Roman"/>
                <w:color w:val="000000" w:themeColor="text1"/>
                <w:shd w:val="clear" w:color="auto" w:fill="FEFFFE"/>
                <w:lang w:val="kk-KZ" w:eastAsia="ru-RU"/>
              </w:rPr>
              <w:t>қож-блоктар</w:t>
            </w:r>
            <w:proofErr w:type="spellEnd"/>
          </w:p>
        </w:tc>
        <w:tc>
          <w:tcPr>
            <w:tcW w:w="1900"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r w:rsidRPr="00B1091D">
              <w:rPr>
                <w:rFonts w:ascii="Times New Roman" w:eastAsiaTheme="minorEastAsia" w:hAnsi="Times New Roman" w:cs="Times New Roman"/>
                <w:bCs/>
                <w:color w:val="FF0000"/>
                <w:shd w:val="clear" w:color="auto" w:fill="FEFFFE"/>
                <w:lang w:val="en-US" w:eastAsia="ru-RU"/>
              </w:rPr>
              <w:t>V</w:t>
            </w:r>
          </w:p>
        </w:tc>
        <w:tc>
          <w:tcPr>
            <w:tcW w:w="1900"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CF51D3" w:rsidRPr="00B1091D" w:rsidRDefault="00941DFD" w:rsidP="008D738B">
            <w:pPr>
              <w:widowControl w:val="0"/>
              <w:numPr>
                <w:ilvl w:val="0"/>
                <w:numId w:val="9"/>
              </w:numPr>
              <w:autoSpaceDE w:val="0"/>
              <w:autoSpaceDN w:val="0"/>
              <w:adjustRightInd w:val="0"/>
              <w:contextualSpacing/>
              <w:rPr>
                <w:rFonts w:ascii="Times New Roman" w:eastAsiaTheme="minorEastAsia" w:hAnsi="Times New Roman" w:cs="Times New Roman"/>
                <w:color w:val="FF0000"/>
                <w:shd w:val="clear" w:color="auto" w:fill="FEFFFE"/>
                <w:lang w:eastAsia="ru-RU"/>
              </w:rPr>
            </w:pPr>
            <w:r w:rsidRPr="00B1091D">
              <w:rPr>
                <w:rFonts w:ascii="Times New Roman" w:hAnsi="Times New Roman" w:cs="Times New Roman"/>
                <w:shd w:val="clear" w:color="auto" w:fill="FFFFFF"/>
                <w:lang w:val="kk-KZ"/>
              </w:rPr>
              <w:t>металл құрастырылымдар</w:t>
            </w:r>
          </w:p>
        </w:tc>
        <w:tc>
          <w:tcPr>
            <w:tcW w:w="1900"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r w:rsidRPr="00B1091D">
              <w:rPr>
                <w:rFonts w:ascii="Times New Roman" w:eastAsiaTheme="minorEastAsia" w:hAnsi="Times New Roman" w:cs="Times New Roman"/>
                <w:bCs/>
                <w:color w:val="FF0000"/>
                <w:shd w:val="clear" w:color="auto" w:fill="FEFFFE"/>
                <w:lang w:val="en-US" w:eastAsia="ru-RU"/>
              </w:rPr>
              <w:t>V</w:t>
            </w:r>
          </w:p>
        </w:tc>
        <w:tc>
          <w:tcPr>
            <w:tcW w:w="1900" w:type="dxa"/>
            <w:vAlign w:val="center"/>
          </w:tcPr>
          <w:p w:rsidR="00CF51D3" w:rsidRPr="00B1091D" w:rsidRDefault="00CF51D3"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4</w:t>
            </w:r>
          </w:p>
        </w:tc>
        <w:tc>
          <w:tcPr>
            <w:tcW w:w="4350" w:type="dxa"/>
            <w:vAlign w:val="center"/>
          </w:tcPr>
          <w:p w:rsidR="00437673" w:rsidRPr="00B1091D" w:rsidRDefault="00941DFD" w:rsidP="007132D8">
            <w:pPr>
              <w:widowControl w:val="0"/>
              <w:autoSpaceDE w:val="0"/>
              <w:autoSpaceDN w:val="0"/>
              <w:adjustRightInd w:val="0"/>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Құс  шаруашылығы</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5</w:t>
            </w:r>
          </w:p>
        </w:tc>
        <w:tc>
          <w:tcPr>
            <w:tcW w:w="4350" w:type="dxa"/>
            <w:vAlign w:val="center"/>
          </w:tcPr>
          <w:p w:rsidR="00437673" w:rsidRPr="00B1091D" w:rsidRDefault="00941DFD" w:rsidP="007132D8">
            <w:pPr>
              <w:widowControl w:val="0"/>
              <w:autoSpaceDE w:val="0"/>
              <w:autoSpaceDN w:val="0"/>
              <w:adjustRightInd w:val="0"/>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Омарташылық</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6</w:t>
            </w:r>
          </w:p>
        </w:tc>
        <w:tc>
          <w:tcPr>
            <w:tcW w:w="4350" w:type="dxa"/>
            <w:vAlign w:val="center"/>
          </w:tcPr>
          <w:p w:rsidR="00437673" w:rsidRPr="00B1091D" w:rsidRDefault="00941DFD" w:rsidP="007132D8">
            <w:pPr>
              <w:widowControl w:val="0"/>
              <w:autoSpaceDE w:val="0"/>
              <w:autoSpaceDN w:val="0"/>
              <w:adjustRightInd w:val="0"/>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Егін  шаруашылығы</w:t>
            </w:r>
            <w:r w:rsidR="00437673" w:rsidRPr="00B1091D">
              <w:rPr>
                <w:rFonts w:ascii="Times New Roman" w:eastAsiaTheme="minorEastAsia" w:hAnsi="Times New Roman" w:cs="Times New Roman"/>
                <w:color w:val="000000" w:themeColor="text1"/>
                <w:shd w:val="clear" w:color="auto" w:fill="FEFFFE"/>
                <w:lang w:eastAsia="ru-RU"/>
              </w:rPr>
              <w:t>:</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AF0B3A" w:rsidRPr="00B1091D" w:rsidRDefault="00A740A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7</w:t>
            </w:r>
          </w:p>
        </w:tc>
        <w:tc>
          <w:tcPr>
            <w:tcW w:w="4350" w:type="dxa"/>
            <w:vAlign w:val="center"/>
          </w:tcPr>
          <w:p w:rsidR="00AF0B3A" w:rsidRPr="00B1091D" w:rsidRDefault="00941DFD" w:rsidP="007132D8">
            <w:pPr>
              <w:widowControl w:val="0"/>
              <w:autoSpaceDE w:val="0"/>
              <w:autoSpaceDN w:val="0"/>
              <w:adjustRightInd w:val="0"/>
              <w:rPr>
                <w:rFonts w:ascii="Times New Roman" w:eastAsiaTheme="minorEastAsia" w:hAnsi="Times New Roman" w:cs="Times New Roman"/>
                <w:color w:val="FF0000"/>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Орман шаруашылығы</w:t>
            </w:r>
          </w:p>
        </w:tc>
        <w:tc>
          <w:tcPr>
            <w:tcW w:w="1900" w:type="dxa"/>
            <w:vAlign w:val="center"/>
          </w:tcPr>
          <w:p w:rsidR="00AF0B3A" w:rsidRPr="00B1091D" w:rsidRDefault="00AF0B3A"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AF0B3A" w:rsidRPr="00B1091D" w:rsidRDefault="00AF0B3A"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r w:rsidRPr="00B1091D">
              <w:rPr>
                <w:rFonts w:ascii="Times New Roman" w:eastAsiaTheme="minorEastAsia" w:hAnsi="Times New Roman" w:cs="Times New Roman"/>
                <w:bCs/>
                <w:color w:val="FF0000"/>
                <w:shd w:val="clear" w:color="auto" w:fill="FEFFFE"/>
                <w:lang w:val="en-US" w:eastAsia="ru-RU"/>
              </w:rPr>
              <w:t>V</w:t>
            </w:r>
          </w:p>
        </w:tc>
        <w:tc>
          <w:tcPr>
            <w:tcW w:w="1900" w:type="dxa"/>
            <w:vAlign w:val="center"/>
          </w:tcPr>
          <w:p w:rsidR="00AF0B3A" w:rsidRPr="00B1091D" w:rsidRDefault="00AF0B3A"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val="en-US" w:eastAsia="ru-RU"/>
              </w:rPr>
            </w:pPr>
          </w:p>
        </w:tc>
      </w:tr>
      <w:tr w:rsidR="00F7601F" w:rsidRPr="00B1091D" w:rsidTr="00F7601F">
        <w:trPr>
          <w:jc w:val="center"/>
        </w:trPr>
        <w:tc>
          <w:tcPr>
            <w:tcW w:w="634" w:type="dxa"/>
            <w:vAlign w:val="center"/>
          </w:tcPr>
          <w:p w:rsidR="00AF0B3A" w:rsidRPr="00B1091D" w:rsidRDefault="00A740A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8</w:t>
            </w:r>
          </w:p>
        </w:tc>
        <w:tc>
          <w:tcPr>
            <w:tcW w:w="4350" w:type="dxa"/>
            <w:vAlign w:val="center"/>
          </w:tcPr>
          <w:p w:rsidR="00AF0B3A" w:rsidRPr="00B1091D" w:rsidRDefault="00941DFD" w:rsidP="007132D8">
            <w:pPr>
              <w:widowControl w:val="0"/>
              <w:autoSpaceDE w:val="0"/>
              <w:autoSpaceDN w:val="0"/>
              <w:adjustRightInd w:val="0"/>
              <w:rPr>
                <w:rFonts w:ascii="Times New Roman" w:eastAsiaTheme="minorEastAsia" w:hAnsi="Times New Roman" w:cs="Times New Roman"/>
                <w:color w:val="FF0000"/>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Шарап өндірісі</w:t>
            </w:r>
          </w:p>
        </w:tc>
        <w:tc>
          <w:tcPr>
            <w:tcW w:w="1900" w:type="dxa"/>
            <w:vAlign w:val="center"/>
          </w:tcPr>
          <w:p w:rsidR="00AF0B3A" w:rsidRPr="00B1091D" w:rsidRDefault="00AF0B3A"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AF0B3A" w:rsidRPr="00B1091D" w:rsidRDefault="00AF0B3A"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r w:rsidRPr="00B1091D">
              <w:rPr>
                <w:rFonts w:ascii="Times New Roman" w:eastAsiaTheme="minorEastAsia" w:hAnsi="Times New Roman" w:cs="Times New Roman"/>
                <w:bCs/>
                <w:color w:val="FF0000"/>
                <w:shd w:val="clear" w:color="auto" w:fill="FEFFFE"/>
                <w:lang w:val="en-US" w:eastAsia="ru-RU"/>
              </w:rPr>
              <w:t>V</w:t>
            </w:r>
          </w:p>
        </w:tc>
        <w:tc>
          <w:tcPr>
            <w:tcW w:w="1900" w:type="dxa"/>
            <w:vAlign w:val="center"/>
          </w:tcPr>
          <w:p w:rsidR="00AF0B3A" w:rsidRPr="00B1091D" w:rsidRDefault="00AF0B3A"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val="en-US" w:eastAsia="ru-RU"/>
              </w:rPr>
            </w:pPr>
          </w:p>
        </w:tc>
      </w:tr>
      <w:tr w:rsidR="00F7601F" w:rsidRPr="00B1091D" w:rsidTr="00F7601F">
        <w:trPr>
          <w:jc w:val="center"/>
        </w:trPr>
        <w:tc>
          <w:tcPr>
            <w:tcW w:w="634" w:type="dxa"/>
            <w:vAlign w:val="center"/>
          </w:tcPr>
          <w:p w:rsidR="00437673" w:rsidRPr="00B1091D" w:rsidRDefault="00A740A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9</w:t>
            </w:r>
          </w:p>
        </w:tc>
        <w:tc>
          <w:tcPr>
            <w:tcW w:w="4350" w:type="dxa"/>
            <w:vAlign w:val="center"/>
          </w:tcPr>
          <w:p w:rsidR="00437673" w:rsidRPr="00B1091D" w:rsidRDefault="00941DFD" w:rsidP="007132D8">
            <w:pPr>
              <w:widowControl w:val="0"/>
              <w:autoSpaceDE w:val="0"/>
              <w:autoSpaceDN w:val="0"/>
              <w:adjustRightInd w:val="0"/>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Балық   шаруашылығы</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A740A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10</w:t>
            </w:r>
          </w:p>
        </w:tc>
        <w:tc>
          <w:tcPr>
            <w:tcW w:w="4350" w:type="dxa"/>
            <w:vAlign w:val="center"/>
          </w:tcPr>
          <w:p w:rsidR="00437673" w:rsidRPr="00B1091D" w:rsidRDefault="00941DFD" w:rsidP="007132D8">
            <w:pPr>
              <w:widowControl w:val="0"/>
              <w:autoSpaceDE w:val="0"/>
              <w:autoSpaceDN w:val="0"/>
              <w:adjustRightInd w:val="0"/>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val="kk-KZ" w:eastAsia="ru-RU"/>
              </w:rPr>
              <w:t>Ауыл  шаруашылығы</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A740A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11</w:t>
            </w:r>
          </w:p>
        </w:tc>
        <w:tc>
          <w:tcPr>
            <w:tcW w:w="4350" w:type="dxa"/>
            <w:vAlign w:val="center"/>
          </w:tcPr>
          <w:p w:rsidR="00437673" w:rsidRPr="00B1091D" w:rsidRDefault="00437673" w:rsidP="007132D8">
            <w:pPr>
              <w:widowControl w:val="0"/>
              <w:autoSpaceDE w:val="0"/>
              <w:autoSpaceDN w:val="0"/>
              <w:adjustRightInd w:val="0"/>
              <w:rPr>
                <w:rFonts w:ascii="Times New Roman" w:eastAsiaTheme="minorEastAsia" w:hAnsi="Times New Roman" w:cs="Times New Roman"/>
                <w:color w:val="000000" w:themeColor="text1"/>
                <w:shd w:val="clear" w:color="auto" w:fill="FEFFFE"/>
                <w:lang w:eastAsia="ru-RU"/>
              </w:rPr>
            </w:pPr>
            <w:r w:rsidRPr="00B1091D">
              <w:rPr>
                <w:rFonts w:ascii="Times New Roman" w:eastAsiaTheme="minorEastAsia" w:hAnsi="Times New Roman" w:cs="Times New Roman"/>
                <w:color w:val="000000" w:themeColor="text1"/>
                <w:shd w:val="clear" w:color="auto" w:fill="FEFFFE"/>
                <w:lang w:eastAsia="ru-RU"/>
              </w:rPr>
              <w:t>Сервис:</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spacing w:after="200"/>
              <w:contextualSpacing/>
              <w:rPr>
                <w:rFonts w:ascii="Times New Roman" w:hAnsi="Times New Roman" w:cs="Times New Roman"/>
                <w:color w:val="000000"/>
              </w:rPr>
            </w:pPr>
            <w:r w:rsidRPr="00B1091D">
              <w:rPr>
                <w:rFonts w:ascii="Times New Roman" w:eastAsiaTheme="minorEastAsia" w:hAnsi="Times New Roman" w:cs="Times New Roman"/>
                <w:color w:val="000000" w:themeColor="text1"/>
                <w:shd w:val="clear" w:color="auto" w:fill="FEFFFE"/>
                <w:lang w:val="kk-KZ" w:eastAsia="ru-RU"/>
              </w:rPr>
              <w:t>қалдықтарды  шығару</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EFFFE"/>
                <w:lang w:eastAsia="ru-RU"/>
              </w:rPr>
            </w:pPr>
            <w:r w:rsidRPr="00B1091D">
              <w:rPr>
                <w:rFonts w:ascii="Times New Roman" w:eastAsia="Times New Roman" w:hAnsi="Times New Roman" w:cs="Times New Roman"/>
                <w:lang w:val="kk-KZ"/>
              </w:rPr>
              <w:t>ағаш  дайындау</w:t>
            </w:r>
            <w:r w:rsidR="00437673" w:rsidRPr="00B1091D">
              <w:rPr>
                <w:rFonts w:ascii="Times New Roman" w:eastAsia="Times New Roman" w:hAnsi="Times New Roman" w:cs="Times New Roman"/>
              </w:rPr>
              <w:t xml:space="preserve"> </w:t>
            </w: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F7601F" w:rsidRPr="00B1091D" w:rsidTr="00F7601F">
        <w:trPr>
          <w:jc w:val="center"/>
        </w:trPr>
        <w:tc>
          <w:tcPr>
            <w:tcW w:w="634"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437673" w:rsidRPr="00B1091D" w:rsidRDefault="00941DFD" w:rsidP="006336F2">
            <w:pPr>
              <w:widowControl w:val="0"/>
              <w:numPr>
                <w:ilvl w:val="0"/>
                <w:numId w:val="9"/>
              </w:numPr>
              <w:autoSpaceDE w:val="0"/>
              <w:autoSpaceDN w:val="0"/>
              <w:adjustRightInd w:val="0"/>
              <w:spacing w:after="200"/>
              <w:contextualSpacing/>
              <w:rPr>
                <w:rFonts w:ascii="Times New Roman" w:eastAsia="Times New Roman" w:hAnsi="Times New Roman" w:cs="Times New Roman"/>
              </w:rPr>
            </w:pPr>
            <w:r w:rsidRPr="00B1091D">
              <w:rPr>
                <w:rFonts w:ascii="Times New Roman" w:eastAsia="Times New Roman" w:hAnsi="Times New Roman" w:cs="Times New Roman"/>
                <w:lang w:val="kk-KZ"/>
              </w:rPr>
              <w:t>суару немесе сумен қамтамасыз етуге әсер ететін басқа да жобалар</w:t>
            </w:r>
          </w:p>
        </w:tc>
        <w:tc>
          <w:tcPr>
            <w:tcW w:w="1900" w:type="dxa"/>
            <w:vAlign w:val="center"/>
          </w:tcPr>
          <w:p w:rsidR="00437673"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899"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437673" w:rsidRPr="00B1091D" w:rsidRDefault="00437673"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6336F2" w:rsidP="00546B4F">
            <w:pPr>
              <w:widowControl w:val="0"/>
              <w:numPr>
                <w:ilvl w:val="0"/>
                <w:numId w:val="9"/>
              </w:numPr>
              <w:autoSpaceDE w:val="0"/>
              <w:autoSpaceDN w:val="0"/>
              <w:adjustRightInd w:val="0"/>
              <w:contextualSpacing/>
              <w:rPr>
                <w:rFonts w:ascii="Times New Roman" w:hAnsi="Times New Roman" w:cs="Times New Roman"/>
                <w:color w:val="FF0000"/>
              </w:rPr>
            </w:pPr>
            <w:r w:rsidRPr="00C52CC5">
              <w:rPr>
                <w:rFonts w:ascii="Times New Roman" w:hAnsi="Times New Roman" w:cs="Times New Roman"/>
              </w:rPr>
              <w:t>дезинфекция</w:t>
            </w:r>
          </w:p>
        </w:tc>
        <w:tc>
          <w:tcPr>
            <w:tcW w:w="1900"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899"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eastAsia="Times New Roman" w:hAnsi="Times New Roman" w:cs="Times New Roman"/>
                <w:lang w:val="kk-KZ"/>
              </w:rPr>
              <w:t>химиялық тазалау қызметтері</w:t>
            </w:r>
          </w:p>
        </w:tc>
        <w:tc>
          <w:tcPr>
            <w:tcW w:w="1900"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899"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қоғамдық  тамақтану</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c>
          <w:tcPr>
            <w:tcW w:w="1899"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FFFFE"/>
                <w:lang w:eastAsia="ru-RU"/>
              </w:rPr>
            </w:pPr>
            <w:proofErr w:type="spellStart"/>
            <w:r w:rsidRPr="00B1091D">
              <w:rPr>
                <w:rFonts w:ascii="Times New Roman" w:eastAsiaTheme="minorEastAsia" w:hAnsi="Times New Roman" w:cs="Times New Roman"/>
                <w:color w:val="000000" w:themeColor="text1"/>
                <w:shd w:val="clear" w:color="auto" w:fill="FFFFFE"/>
                <w:lang w:val="kk-KZ" w:eastAsia="ru-RU"/>
              </w:rPr>
              <w:t>монша/сауна/бассейн</w:t>
            </w:r>
            <w:proofErr w:type="spellEnd"/>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c>
          <w:tcPr>
            <w:tcW w:w="1899"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қонақ үй  бизнесі</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c>
          <w:tcPr>
            <w:tcW w:w="1899"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FFFFE"/>
                <w:lang w:eastAsia="ru-RU"/>
              </w:rPr>
            </w:pPr>
            <w:proofErr w:type="spellStart"/>
            <w:r w:rsidRPr="00B1091D">
              <w:rPr>
                <w:rFonts w:ascii="Times New Roman" w:eastAsiaTheme="minorEastAsia" w:hAnsi="Times New Roman" w:cs="Times New Roman"/>
                <w:color w:val="000000" w:themeColor="text1"/>
                <w:shd w:val="clear" w:color="auto" w:fill="FFFFFE"/>
                <w:lang w:val="kk-KZ" w:eastAsia="ru-RU"/>
              </w:rPr>
              <w:t>клинингтік</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қызметтер</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c>
          <w:tcPr>
            <w:tcW w:w="1899"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r w:rsidRPr="00B1091D">
              <w:rPr>
                <w:rFonts w:ascii="Times New Roman" w:eastAsiaTheme="minorEastAsia" w:hAnsi="Times New Roman" w:cs="Times New Roman"/>
                <w:bCs/>
                <w:color w:val="000000" w:themeColor="text1"/>
                <w:shd w:val="clear" w:color="auto" w:fill="FEFFFE"/>
                <w:lang w:val="en-US" w:eastAsia="ru-RU"/>
              </w:rPr>
              <w:t>V</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val="en-US"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spacing w:after="200"/>
              <w:contextualSpacing/>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жеке  қызмет  көрсету  түрін   ұсыну (шаштараз, тіс  емдеу және  т.б. )</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V</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
                <w:bCs/>
                <w:color w:val="000000" w:themeColor="text1"/>
                <w:shd w:val="clear" w:color="auto" w:fill="FEFFFE"/>
                <w:lang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contextualSpacing/>
              <w:rPr>
                <w:rFonts w:ascii="Times New Roman" w:hAnsi="Times New Roman" w:cs="Times New Roman"/>
                <w:color w:val="FF0000"/>
              </w:rPr>
            </w:pPr>
            <w:proofErr w:type="spellStart"/>
            <w:r w:rsidRPr="00B1091D">
              <w:rPr>
                <w:rFonts w:ascii="Times New Roman" w:hAnsi="Times New Roman" w:cs="Times New Roman"/>
                <w:lang w:val="kk-KZ"/>
              </w:rPr>
              <w:t>ассенизаторлық</w:t>
            </w:r>
            <w:proofErr w:type="spellEnd"/>
            <w:r w:rsidRPr="00B1091D">
              <w:rPr>
                <w:rFonts w:ascii="Times New Roman" w:hAnsi="Times New Roman" w:cs="Times New Roman"/>
                <w:lang w:val="kk-KZ"/>
              </w:rPr>
              <w:t xml:space="preserve"> қызметтер</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p>
        </w:tc>
        <w:tc>
          <w:tcPr>
            <w:tcW w:w="1899"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C52CC5" w:rsidRDefault="00941DFD" w:rsidP="007646E6">
            <w:pPr>
              <w:widowControl w:val="0"/>
              <w:numPr>
                <w:ilvl w:val="0"/>
                <w:numId w:val="9"/>
              </w:numPr>
              <w:autoSpaceDE w:val="0"/>
              <w:autoSpaceDN w:val="0"/>
              <w:adjustRightInd w:val="0"/>
              <w:contextualSpacing/>
              <w:rPr>
                <w:rFonts w:ascii="Times New Roman" w:hAnsi="Times New Roman" w:cs="Times New Roman"/>
              </w:rPr>
            </w:pPr>
            <w:r w:rsidRPr="00C52CC5">
              <w:rPr>
                <w:rFonts w:ascii="Times New Roman" w:hAnsi="Times New Roman" w:cs="Times New Roman"/>
                <w:lang w:val="kk-KZ"/>
              </w:rPr>
              <w:t>ауыл шаруашылық техникасы</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p>
        </w:tc>
        <w:tc>
          <w:tcPr>
            <w:tcW w:w="1899"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C52CC5" w:rsidRDefault="00941DFD" w:rsidP="008D738B">
            <w:pPr>
              <w:widowControl w:val="0"/>
              <w:numPr>
                <w:ilvl w:val="0"/>
                <w:numId w:val="9"/>
              </w:numPr>
              <w:autoSpaceDE w:val="0"/>
              <w:autoSpaceDN w:val="0"/>
              <w:adjustRightInd w:val="0"/>
              <w:contextualSpacing/>
              <w:rPr>
                <w:rFonts w:ascii="Times New Roman" w:hAnsi="Times New Roman" w:cs="Times New Roman"/>
              </w:rPr>
            </w:pPr>
            <w:r w:rsidRPr="00C52CC5">
              <w:rPr>
                <w:rFonts w:ascii="Times New Roman" w:hAnsi="Times New Roman" w:cs="Times New Roman"/>
                <w:lang w:val="kk-KZ"/>
              </w:rPr>
              <w:t>автокөлік жөндеу</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p>
        </w:tc>
        <w:tc>
          <w:tcPr>
            <w:tcW w:w="1899"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C52CC5" w:rsidRDefault="00941DFD" w:rsidP="008D738B">
            <w:pPr>
              <w:widowControl w:val="0"/>
              <w:numPr>
                <w:ilvl w:val="0"/>
                <w:numId w:val="9"/>
              </w:numPr>
              <w:autoSpaceDE w:val="0"/>
              <w:autoSpaceDN w:val="0"/>
              <w:adjustRightInd w:val="0"/>
              <w:contextualSpacing/>
              <w:rPr>
                <w:rFonts w:ascii="Times New Roman" w:hAnsi="Times New Roman" w:cs="Times New Roman"/>
              </w:rPr>
            </w:pPr>
            <w:r w:rsidRPr="00C52CC5">
              <w:rPr>
                <w:rFonts w:ascii="Times New Roman" w:hAnsi="Times New Roman" w:cs="Times New Roman"/>
                <w:lang w:val="kk-KZ"/>
              </w:rPr>
              <w:t>жеке тасымалдау қызметі</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p>
        </w:tc>
        <w:tc>
          <w:tcPr>
            <w:tcW w:w="1899"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жүк тасымалдау</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ұялы телефондарды жөндеу</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пәтер жөндеу</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мал дәрігерінің қызметі</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спутниктік құрылғыларды монтаждау, қызмет көрсету</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дәнекерлеу жұмыстары</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электрик қызметтері</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val="en-US"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медициналық қызметтер</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СЭС қызметтері</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546B4F">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 xml:space="preserve">жиһазды  реставрациялау </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C52CC5"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val="en-US" w:eastAsia="ru-RU"/>
              </w:rPr>
            </w:pPr>
            <w:r w:rsidRPr="00C52CC5">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C52CC5"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нотариус қызметтері</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ақылы дәретхана қызметтері</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7646E6">
            <w:pPr>
              <w:widowControl w:val="0"/>
              <w:numPr>
                <w:ilvl w:val="0"/>
                <w:numId w:val="9"/>
              </w:numPr>
              <w:autoSpaceDE w:val="0"/>
              <w:autoSpaceDN w:val="0"/>
              <w:adjustRightInd w:val="0"/>
              <w:contextualSpacing/>
              <w:rPr>
                <w:rFonts w:ascii="Times New Roman" w:hAnsi="Times New Roman" w:cs="Times New Roman"/>
                <w:color w:val="FF0000"/>
              </w:rPr>
            </w:pPr>
            <w:proofErr w:type="spellStart"/>
            <w:r w:rsidRPr="00B1091D">
              <w:rPr>
                <w:rFonts w:ascii="Times New Roman" w:hAnsi="Times New Roman" w:cs="Times New Roman"/>
                <w:lang w:val="kk-KZ"/>
              </w:rPr>
              <w:t>жылжымайтын/жылжымалы</w:t>
            </w:r>
            <w:proofErr w:type="spellEnd"/>
            <w:r w:rsidRPr="00B1091D">
              <w:rPr>
                <w:rFonts w:ascii="Times New Roman" w:hAnsi="Times New Roman" w:cs="Times New Roman"/>
                <w:lang w:val="kk-KZ"/>
              </w:rPr>
              <w:t xml:space="preserve">  мүлікті жалға  беру  </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білім беру қызметтері</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тігінші қызметтері, киім  тігу</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7646E6">
            <w:pPr>
              <w:widowControl w:val="0"/>
              <w:numPr>
                <w:ilvl w:val="0"/>
                <w:numId w:val="9"/>
              </w:numPr>
              <w:autoSpaceDE w:val="0"/>
              <w:autoSpaceDN w:val="0"/>
              <w:adjustRightInd w:val="0"/>
              <w:contextualSpacing/>
              <w:rPr>
                <w:rFonts w:ascii="Times New Roman" w:hAnsi="Times New Roman" w:cs="Times New Roman"/>
                <w:color w:val="FF0000"/>
              </w:rPr>
            </w:pPr>
            <w:proofErr w:type="spellStart"/>
            <w:r w:rsidRPr="00B1091D">
              <w:rPr>
                <w:rFonts w:ascii="Times New Roman" w:hAnsi="Times New Roman" w:cs="Times New Roman"/>
                <w:lang w:val="kk-KZ"/>
              </w:rPr>
              <w:t>фото/видео</w:t>
            </w:r>
            <w:proofErr w:type="spellEnd"/>
            <w:r w:rsidRPr="00B1091D">
              <w:rPr>
                <w:rFonts w:ascii="Times New Roman" w:hAnsi="Times New Roman" w:cs="Times New Roman"/>
                <w:lang w:val="kk-KZ"/>
              </w:rPr>
              <w:t xml:space="preserve"> түсірілім қызметтері  </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941DFD"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бухгалтерлік қызметтер</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596EC6"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байланыс қызметтері (төлем терминалдары)</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596EC6"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 xml:space="preserve">мерекелерді ойын-сауықты ұйымдастыру қызметтері  </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596EC6"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аяқ киім жөндеу</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596EC6"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 xml:space="preserve">той </w:t>
            </w:r>
            <w:proofErr w:type="spellStart"/>
            <w:r w:rsidRPr="00B1091D">
              <w:rPr>
                <w:rFonts w:ascii="Times New Roman" w:hAnsi="Times New Roman" w:cs="Times New Roman"/>
                <w:lang w:val="kk-KZ"/>
              </w:rPr>
              <w:t>салоны/</w:t>
            </w:r>
            <w:proofErr w:type="spellEnd"/>
            <w:r w:rsidRPr="00B1091D">
              <w:rPr>
                <w:rFonts w:ascii="Times New Roman" w:hAnsi="Times New Roman" w:cs="Times New Roman"/>
                <w:lang w:val="kk-KZ"/>
              </w:rPr>
              <w:t xml:space="preserve"> костюмдерді жалға  беру  </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AD72D9">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p>
        </w:tc>
        <w:tc>
          <w:tcPr>
            <w:tcW w:w="4350" w:type="dxa"/>
            <w:vAlign w:val="center"/>
          </w:tcPr>
          <w:p w:rsidR="006336F2" w:rsidRPr="00B1091D" w:rsidRDefault="00596EC6" w:rsidP="008D738B">
            <w:pPr>
              <w:widowControl w:val="0"/>
              <w:numPr>
                <w:ilvl w:val="0"/>
                <w:numId w:val="9"/>
              </w:numPr>
              <w:autoSpaceDE w:val="0"/>
              <w:autoSpaceDN w:val="0"/>
              <w:adjustRightInd w:val="0"/>
              <w:contextualSpacing/>
              <w:rPr>
                <w:rFonts w:ascii="Times New Roman" w:hAnsi="Times New Roman" w:cs="Times New Roman"/>
                <w:color w:val="FF0000"/>
              </w:rPr>
            </w:pPr>
            <w:r w:rsidRPr="00B1091D">
              <w:rPr>
                <w:rFonts w:ascii="Times New Roman" w:hAnsi="Times New Roman" w:cs="Times New Roman"/>
                <w:lang w:val="kk-KZ"/>
              </w:rPr>
              <w:t>сантехник қызметтері</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F7601F">
        <w:trPr>
          <w:trHeight w:val="335"/>
          <w:jc w:val="center"/>
        </w:trPr>
        <w:tc>
          <w:tcPr>
            <w:tcW w:w="634" w:type="dxa"/>
            <w:vAlign w:val="center"/>
          </w:tcPr>
          <w:p w:rsidR="006336F2" w:rsidRPr="00B1091D" w:rsidRDefault="006336F2" w:rsidP="007646E6">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12</w:t>
            </w:r>
          </w:p>
        </w:tc>
        <w:tc>
          <w:tcPr>
            <w:tcW w:w="4350" w:type="dxa"/>
            <w:vAlign w:val="center"/>
          </w:tcPr>
          <w:p w:rsidR="006336F2" w:rsidRPr="00B1091D" w:rsidRDefault="00596EC6"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Сауда</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spacing w:after="200"/>
              <w:jc w:val="center"/>
              <w:rPr>
                <w:rFonts w:ascii="Times New Roman" w:eastAsiaTheme="minorEastAsia" w:hAnsi="Times New Roman" w:cs="Times New Roman"/>
                <w:bCs/>
                <w:shd w:val="clear" w:color="auto" w:fill="FEFFFE"/>
                <w:lang w:eastAsia="ru-RU"/>
              </w:rPr>
            </w:pPr>
          </w:p>
        </w:tc>
        <w:tc>
          <w:tcPr>
            <w:tcW w:w="1900" w:type="dxa"/>
            <w:vAlign w:val="center"/>
          </w:tcPr>
          <w:p w:rsidR="006336F2" w:rsidRPr="00117EFF" w:rsidRDefault="006336F2" w:rsidP="007132D8">
            <w:pPr>
              <w:widowControl w:val="0"/>
              <w:autoSpaceDE w:val="0"/>
              <w:autoSpaceDN w:val="0"/>
              <w:adjustRightInd w:val="0"/>
              <w:spacing w:after="200"/>
              <w:jc w:val="center"/>
              <w:rPr>
                <w:rFonts w:ascii="Times New Roman" w:eastAsiaTheme="minorEastAsia" w:hAnsi="Times New Roman" w:cs="Times New Roman"/>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F7601F">
        <w:trPr>
          <w:jc w:val="center"/>
        </w:trPr>
        <w:tc>
          <w:tcPr>
            <w:tcW w:w="634" w:type="dxa"/>
            <w:vAlign w:val="center"/>
          </w:tcPr>
          <w:p w:rsidR="006336F2" w:rsidRPr="00B1091D" w:rsidRDefault="006336F2" w:rsidP="006336F2">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13</w:t>
            </w:r>
          </w:p>
        </w:tc>
        <w:tc>
          <w:tcPr>
            <w:tcW w:w="4350" w:type="dxa"/>
            <w:vAlign w:val="center"/>
          </w:tcPr>
          <w:p w:rsidR="006336F2" w:rsidRPr="00B1091D" w:rsidRDefault="00596EC6"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Сауда,  өндіріс</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spacing w:after="200"/>
              <w:jc w:val="center"/>
              <w:rPr>
                <w:rFonts w:ascii="Times New Roman" w:eastAsiaTheme="minorEastAsia" w:hAnsi="Times New Roman" w:cs="Times New Roman"/>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117EFF" w:rsidRDefault="006336F2" w:rsidP="007132D8">
            <w:pPr>
              <w:widowControl w:val="0"/>
              <w:autoSpaceDE w:val="0"/>
              <w:autoSpaceDN w:val="0"/>
              <w:adjustRightInd w:val="0"/>
              <w:spacing w:after="200"/>
              <w:jc w:val="center"/>
              <w:rPr>
                <w:rFonts w:ascii="Times New Roman" w:eastAsiaTheme="minorEastAsia" w:hAnsi="Times New Roman" w:cs="Times New Roman"/>
                <w:bCs/>
                <w:shd w:val="clear" w:color="auto" w:fill="FEFFFE"/>
                <w:lang w:eastAsia="ru-RU"/>
              </w:rPr>
            </w:pPr>
          </w:p>
        </w:tc>
      </w:tr>
      <w:tr w:rsidR="006336F2" w:rsidRPr="00B1091D" w:rsidTr="00F7601F">
        <w:trPr>
          <w:trHeight w:val="344"/>
          <w:jc w:val="center"/>
        </w:trPr>
        <w:tc>
          <w:tcPr>
            <w:tcW w:w="634" w:type="dxa"/>
            <w:vAlign w:val="center"/>
          </w:tcPr>
          <w:p w:rsidR="006336F2" w:rsidRPr="00B1091D" w:rsidRDefault="006336F2" w:rsidP="006336F2">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14</w:t>
            </w:r>
          </w:p>
        </w:tc>
        <w:tc>
          <w:tcPr>
            <w:tcW w:w="4350" w:type="dxa"/>
            <w:vAlign w:val="center"/>
          </w:tcPr>
          <w:p w:rsidR="006336F2" w:rsidRPr="00B1091D" w:rsidRDefault="00596EC6"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Сауда, өндіріс,  қызмет  көрсету</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6336F2" w:rsidRPr="00117EFF" w:rsidRDefault="006336F2" w:rsidP="007132D8">
            <w:pPr>
              <w:widowControl w:val="0"/>
              <w:autoSpaceDE w:val="0"/>
              <w:autoSpaceDN w:val="0"/>
              <w:adjustRightInd w:val="0"/>
              <w:spacing w:after="200"/>
              <w:jc w:val="center"/>
              <w:rPr>
                <w:rFonts w:ascii="Times New Roman" w:eastAsiaTheme="minorEastAsia" w:hAnsi="Times New Roman" w:cs="Times New Roman"/>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117EFF" w:rsidRDefault="006336F2" w:rsidP="007132D8">
            <w:pPr>
              <w:widowControl w:val="0"/>
              <w:autoSpaceDE w:val="0"/>
              <w:autoSpaceDN w:val="0"/>
              <w:adjustRightInd w:val="0"/>
              <w:spacing w:after="200"/>
              <w:jc w:val="center"/>
              <w:rPr>
                <w:rFonts w:ascii="Times New Roman" w:eastAsiaTheme="minorEastAsia" w:hAnsi="Times New Roman" w:cs="Times New Roman"/>
                <w:bCs/>
                <w:shd w:val="clear" w:color="auto" w:fill="FEFFFE"/>
                <w:lang w:eastAsia="ru-RU"/>
              </w:rPr>
            </w:pPr>
          </w:p>
        </w:tc>
      </w:tr>
      <w:tr w:rsidR="006336F2" w:rsidRPr="00B1091D" w:rsidTr="00F7601F">
        <w:trPr>
          <w:trHeight w:val="344"/>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15</w:t>
            </w:r>
          </w:p>
        </w:tc>
        <w:tc>
          <w:tcPr>
            <w:tcW w:w="4350" w:type="dxa"/>
            <w:vAlign w:val="center"/>
          </w:tcPr>
          <w:p w:rsidR="006336F2" w:rsidRPr="00B1091D" w:rsidRDefault="00596EC6" w:rsidP="00546B4F">
            <w:pPr>
              <w:widowControl w:val="0"/>
              <w:autoSpaceDE w:val="0"/>
              <w:autoSpaceDN w:val="0"/>
              <w:adjustRightInd w:val="0"/>
              <w:rPr>
                <w:rFonts w:ascii="Times New Roman" w:hAnsi="Times New Roman" w:cs="Times New Roman"/>
                <w:color w:val="FF0000"/>
              </w:rPr>
            </w:pPr>
            <w:r w:rsidRPr="00B1091D">
              <w:rPr>
                <w:rFonts w:ascii="Times New Roman" w:hAnsi="Times New Roman" w:cs="Times New Roman"/>
                <w:color w:val="000000"/>
                <w:lang w:val="kk-KZ"/>
              </w:rPr>
              <w:t>ЖЖМ сату</w:t>
            </w:r>
          </w:p>
        </w:tc>
        <w:tc>
          <w:tcPr>
            <w:tcW w:w="1900" w:type="dxa"/>
            <w:vAlign w:val="center"/>
          </w:tcPr>
          <w:p w:rsidR="006336F2" w:rsidRPr="00B1091D" w:rsidRDefault="006336F2" w:rsidP="00546B4F">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117EFF" w:rsidRDefault="006336F2" w:rsidP="00546B4F">
            <w:pPr>
              <w:widowControl w:val="0"/>
              <w:autoSpaceDE w:val="0"/>
              <w:autoSpaceDN w:val="0"/>
              <w:adjustRightInd w:val="0"/>
              <w:jc w:val="center"/>
              <w:rPr>
                <w:rFonts w:ascii="Times New Roman" w:eastAsiaTheme="minorEastAsia" w:hAnsi="Times New Roman" w:cs="Times New Roman"/>
                <w:bCs/>
                <w:shd w:val="clear" w:color="auto" w:fill="FEFFFE"/>
                <w:lang w:eastAsia="ru-RU"/>
              </w:rPr>
            </w:pPr>
            <w:r w:rsidRPr="00117EFF">
              <w:rPr>
                <w:rFonts w:ascii="Times New Roman" w:eastAsiaTheme="minorEastAsia" w:hAnsi="Times New Roman" w:cs="Times New Roman"/>
                <w:bCs/>
                <w:shd w:val="clear" w:color="auto" w:fill="FEFFFE"/>
                <w:lang w:val="en-US" w:eastAsia="ru-RU"/>
              </w:rPr>
              <w:t>V</w:t>
            </w:r>
          </w:p>
        </w:tc>
        <w:tc>
          <w:tcPr>
            <w:tcW w:w="1900" w:type="dxa"/>
            <w:vAlign w:val="center"/>
          </w:tcPr>
          <w:p w:rsidR="006336F2" w:rsidRPr="00117EFF" w:rsidRDefault="006336F2" w:rsidP="007132D8">
            <w:pPr>
              <w:widowControl w:val="0"/>
              <w:autoSpaceDE w:val="0"/>
              <w:autoSpaceDN w:val="0"/>
              <w:adjustRightInd w:val="0"/>
              <w:jc w:val="center"/>
              <w:rPr>
                <w:rFonts w:ascii="Times New Roman" w:eastAsiaTheme="minorEastAsia" w:hAnsi="Times New Roman" w:cs="Times New Roman"/>
                <w:bCs/>
                <w:shd w:val="clear" w:color="auto" w:fill="FEFFFE"/>
                <w:lang w:eastAsia="ru-RU"/>
              </w:rPr>
            </w:pP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16</w:t>
            </w:r>
          </w:p>
        </w:tc>
        <w:tc>
          <w:tcPr>
            <w:tcW w:w="4350" w:type="dxa"/>
            <w:vAlign w:val="center"/>
          </w:tcPr>
          <w:p w:rsidR="006336F2" w:rsidRPr="00B1091D" w:rsidRDefault="00596EC6"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Сауда,  өндіріс тауарлары</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17</w:t>
            </w:r>
          </w:p>
        </w:tc>
        <w:tc>
          <w:tcPr>
            <w:tcW w:w="4350" w:type="dxa"/>
            <w:vAlign w:val="center"/>
          </w:tcPr>
          <w:p w:rsidR="006336F2" w:rsidRPr="00B1091D" w:rsidRDefault="00596EC6" w:rsidP="00546B4F">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Сауда,   азық-түлік тауарлары</w:t>
            </w:r>
          </w:p>
        </w:tc>
        <w:tc>
          <w:tcPr>
            <w:tcW w:w="1900" w:type="dxa"/>
            <w:vAlign w:val="center"/>
          </w:tcPr>
          <w:p w:rsidR="006336F2" w:rsidRPr="00B1091D" w:rsidRDefault="006336F2" w:rsidP="00546B4F">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6336F2" w:rsidRPr="00B1091D" w:rsidRDefault="006336F2" w:rsidP="00546B4F">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6336F2" w:rsidRPr="00B1091D" w:rsidRDefault="006336F2" w:rsidP="00546B4F">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18</w:t>
            </w:r>
          </w:p>
        </w:tc>
        <w:tc>
          <w:tcPr>
            <w:tcW w:w="4350" w:type="dxa"/>
            <w:vAlign w:val="center"/>
          </w:tcPr>
          <w:p w:rsidR="006336F2" w:rsidRPr="00B1091D" w:rsidRDefault="00596EC6" w:rsidP="007132D8">
            <w:pPr>
              <w:widowControl w:val="0"/>
              <w:autoSpaceDE w:val="0"/>
              <w:autoSpaceDN w:val="0"/>
              <w:adjustRightInd w:val="0"/>
              <w:rPr>
                <w:rFonts w:ascii="Times New Roman" w:hAnsi="Times New Roman" w:cs="Times New Roman"/>
                <w:color w:val="FF0000"/>
              </w:rPr>
            </w:pPr>
            <w:r w:rsidRPr="00B1091D">
              <w:rPr>
                <w:rFonts w:ascii="Times New Roman" w:hAnsi="Times New Roman" w:cs="Times New Roman"/>
                <w:color w:val="000000"/>
                <w:lang w:val="kk-KZ"/>
              </w:rPr>
              <w:t>Сауда, мал алып-сату</w:t>
            </w: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899"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eastAsia="ru-RU"/>
              </w:rPr>
            </w:pP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FF0000"/>
                <w:shd w:val="clear" w:color="auto" w:fill="FEFFFE"/>
                <w:lang w:val="en-US" w:eastAsia="ru-RU"/>
              </w:rPr>
            </w:pPr>
            <w:r w:rsidRPr="00117EFF">
              <w:rPr>
                <w:rFonts w:ascii="Times New Roman" w:eastAsiaTheme="minorEastAsia" w:hAnsi="Times New Roman" w:cs="Times New Roman"/>
                <w:bCs/>
                <w:shd w:val="clear" w:color="auto" w:fill="FEFFFE"/>
                <w:lang w:val="en-US" w:eastAsia="ru-RU"/>
              </w:rPr>
              <w:t>V</w:t>
            </w:r>
          </w:p>
        </w:tc>
      </w:tr>
      <w:tr w:rsidR="006336F2" w:rsidRPr="00B1091D" w:rsidTr="00F7601F">
        <w:trPr>
          <w:jc w:val="center"/>
        </w:trPr>
        <w:tc>
          <w:tcPr>
            <w:tcW w:w="634"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eastAsia="ru-RU"/>
              </w:rPr>
              <w:t>19</w:t>
            </w:r>
          </w:p>
        </w:tc>
        <w:tc>
          <w:tcPr>
            <w:tcW w:w="4350" w:type="dxa"/>
            <w:vAlign w:val="center"/>
          </w:tcPr>
          <w:p w:rsidR="006336F2" w:rsidRPr="00B1091D" w:rsidRDefault="00596EC6" w:rsidP="007132D8">
            <w:pPr>
              <w:widowControl w:val="0"/>
              <w:autoSpaceDE w:val="0"/>
              <w:autoSpaceDN w:val="0"/>
              <w:adjustRightInd w:val="0"/>
              <w:spacing w:after="200"/>
              <w:rPr>
                <w:rFonts w:ascii="Times New Roman" w:eastAsiaTheme="minorEastAsia" w:hAnsi="Times New Roman" w:cs="Times New Roman"/>
                <w:bCs/>
                <w:color w:val="000000" w:themeColor="text1"/>
                <w:shd w:val="clear" w:color="auto" w:fill="FEFFFE"/>
                <w:lang w:eastAsia="ru-RU"/>
              </w:rPr>
            </w:pPr>
            <w:r w:rsidRPr="00B1091D">
              <w:rPr>
                <w:rFonts w:ascii="Times New Roman" w:hAnsi="Times New Roman" w:cs="Times New Roman"/>
                <w:color w:val="000000"/>
                <w:lang w:val="kk-KZ"/>
              </w:rPr>
              <w:t>Сауда, қызмет көрсету</w:t>
            </w:r>
          </w:p>
        </w:tc>
        <w:tc>
          <w:tcPr>
            <w:tcW w:w="1900"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899" w:type="dxa"/>
            <w:vAlign w:val="center"/>
          </w:tcPr>
          <w:p w:rsidR="006336F2" w:rsidRPr="00B1091D" w:rsidRDefault="006336F2" w:rsidP="007132D8">
            <w:pPr>
              <w:widowControl w:val="0"/>
              <w:autoSpaceDE w:val="0"/>
              <w:autoSpaceDN w:val="0"/>
              <w:adjustRightInd w:val="0"/>
              <w:spacing w:after="200"/>
              <w:jc w:val="center"/>
              <w:rPr>
                <w:rFonts w:ascii="Times New Roman" w:eastAsiaTheme="minorEastAsia" w:hAnsi="Times New Roman" w:cs="Times New Roman"/>
                <w:bCs/>
                <w:color w:val="000000" w:themeColor="text1"/>
                <w:shd w:val="clear" w:color="auto" w:fill="FEFFFE"/>
                <w:lang w:eastAsia="ru-RU"/>
              </w:rPr>
            </w:pPr>
          </w:p>
        </w:tc>
        <w:tc>
          <w:tcPr>
            <w:tcW w:w="1900" w:type="dxa"/>
            <w:vAlign w:val="center"/>
          </w:tcPr>
          <w:p w:rsidR="006336F2" w:rsidRPr="00B1091D" w:rsidRDefault="006336F2" w:rsidP="007132D8">
            <w:pPr>
              <w:widowControl w:val="0"/>
              <w:autoSpaceDE w:val="0"/>
              <w:autoSpaceDN w:val="0"/>
              <w:adjustRightInd w:val="0"/>
              <w:jc w:val="center"/>
              <w:rPr>
                <w:rFonts w:ascii="Times New Roman" w:eastAsiaTheme="minorEastAsia" w:hAnsi="Times New Roman" w:cs="Times New Roman"/>
                <w:bCs/>
                <w:color w:val="000000" w:themeColor="text1"/>
                <w:shd w:val="clear" w:color="auto" w:fill="FEFFFE"/>
                <w:lang w:eastAsia="ru-RU"/>
              </w:rPr>
            </w:pPr>
            <w:r w:rsidRPr="00B1091D">
              <w:rPr>
                <w:rFonts w:ascii="Times New Roman" w:eastAsiaTheme="minorEastAsia" w:hAnsi="Times New Roman" w:cs="Times New Roman"/>
                <w:bCs/>
                <w:color w:val="000000" w:themeColor="text1"/>
                <w:shd w:val="clear" w:color="auto" w:fill="FEFFFE"/>
                <w:lang w:val="en-US" w:eastAsia="ru-RU"/>
              </w:rPr>
              <w:t>V</w:t>
            </w:r>
          </w:p>
        </w:tc>
      </w:tr>
    </w:tbl>
    <w:p w:rsidR="00437673" w:rsidRPr="00B1091D" w:rsidRDefault="00093699" w:rsidP="00E6490F">
      <w:pPr>
        <w:widowControl w:val="0"/>
        <w:shd w:val="clear" w:color="auto" w:fill="FFFFFE"/>
        <w:autoSpaceDE w:val="0"/>
        <w:autoSpaceDN w:val="0"/>
        <w:adjustRightInd w:val="0"/>
        <w:spacing w:after="0" w:line="240" w:lineRule="auto"/>
        <w:jc w:val="both"/>
        <w:rPr>
          <w:rFonts w:ascii="Times New Roman" w:eastAsiaTheme="minorEastAsia" w:hAnsi="Times New Roman" w:cs="Times New Roman"/>
          <w:bCs/>
          <w:color w:val="000000" w:themeColor="text1"/>
          <w:shd w:val="clear" w:color="auto" w:fill="FFFFFE"/>
          <w:lang w:eastAsia="ru-RU"/>
        </w:rPr>
      </w:pPr>
      <w:r w:rsidRPr="00B1091D">
        <w:rPr>
          <w:rFonts w:ascii="Times New Roman" w:eastAsiaTheme="minorEastAsia" w:hAnsi="Times New Roman" w:cs="Times New Roman"/>
          <w:bCs/>
          <w:color w:val="000000" w:themeColor="text1"/>
          <w:shd w:val="clear" w:color="auto" w:fill="FFFFFE"/>
          <w:lang w:eastAsia="ru-RU"/>
        </w:rPr>
        <w:lastRenderedPageBreak/>
        <w:br/>
      </w:r>
    </w:p>
    <w:p w:rsidR="00AD72D9" w:rsidRPr="00B1091D" w:rsidRDefault="00AD72D9">
      <w:pPr>
        <w:rPr>
          <w:rFonts w:ascii="Times New Roman" w:hAnsi="Times New Roman" w:cs="Times New Roman"/>
        </w:rPr>
      </w:pPr>
      <w:r w:rsidRPr="00B1091D">
        <w:rPr>
          <w:rFonts w:ascii="Times New Roman" w:hAnsi="Times New Roman" w:cs="Times New Roman"/>
        </w:rPr>
        <w:br w:type="page"/>
      </w:r>
    </w:p>
    <w:tbl>
      <w:tblPr>
        <w:tblW w:w="5219" w:type="pct"/>
        <w:tblCellSpacing w:w="0" w:type="dxa"/>
        <w:tblInd w:w="-426" w:type="dxa"/>
        <w:tblCellMar>
          <w:left w:w="0" w:type="dxa"/>
          <w:right w:w="0" w:type="dxa"/>
        </w:tblCellMar>
        <w:tblLook w:val="04A0" w:firstRow="1" w:lastRow="0" w:firstColumn="1" w:lastColumn="0" w:noHBand="0" w:noVBand="1"/>
      </w:tblPr>
      <w:tblGrid>
        <w:gridCol w:w="10925"/>
      </w:tblGrid>
      <w:tr w:rsidR="003D7D8D" w:rsidRPr="00B1091D" w:rsidTr="00452C44">
        <w:trPr>
          <w:tblCellSpacing w:w="0" w:type="dxa"/>
        </w:trPr>
        <w:tc>
          <w:tcPr>
            <w:tcW w:w="5000" w:type="pct"/>
            <w:shd w:val="clear" w:color="auto" w:fill="FFFFFF" w:themeFill="background1"/>
            <w:vAlign w:val="center"/>
            <w:hideMark/>
          </w:tcPr>
          <w:p w:rsidR="00AE293E" w:rsidRPr="00B1091D" w:rsidRDefault="00AE293E" w:rsidP="00AE293E">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bCs/>
                <w:shd w:val="clear" w:color="auto" w:fill="FEFFFE"/>
                <w:lang w:val="kk-KZ" w:eastAsia="ru-RU"/>
              </w:rPr>
            </w:pPr>
            <w:r w:rsidRPr="00B1091D">
              <w:rPr>
                <w:rFonts w:ascii="Times New Roman" w:eastAsiaTheme="minorEastAsia" w:hAnsi="Times New Roman" w:cs="Times New Roman"/>
                <w:bCs/>
                <w:shd w:val="clear" w:color="auto" w:fill="FEFFFE"/>
                <w:lang w:val="kk-KZ" w:eastAsia="ru-RU"/>
              </w:rPr>
              <w:lastRenderedPageBreak/>
              <w:t>Әлеуметтік-экологиялық басқару жүйесі туралы әдістемеге</w:t>
            </w:r>
          </w:p>
          <w:p w:rsidR="00AE293E" w:rsidRPr="00B1091D" w:rsidRDefault="00AE293E" w:rsidP="00AE293E">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shd w:val="clear" w:color="auto" w:fill="FEFFFE"/>
                <w:lang w:val="kk-KZ" w:eastAsia="ru-RU"/>
              </w:rPr>
            </w:pPr>
            <w:r w:rsidRPr="00B1091D">
              <w:rPr>
                <w:rFonts w:ascii="Times New Roman" w:eastAsiaTheme="minorEastAsia" w:hAnsi="Times New Roman" w:cs="Times New Roman"/>
                <w:b/>
                <w:bCs/>
                <w:shd w:val="clear" w:color="auto" w:fill="FEFFFE"/>
                <w:lang w:val="kk-KZ" w:eastAsia="ru-RU"/>
              </w:rPr>
              <w:t>3-қосымша</w:t>
            </w:r>
            <w:r w:rsidRPr="00B1091D">
              <w:rPr>
                <w:rFonts w:ascii="Times New Roman" w:eastAsiaTheme="minorEastAsia" w:hAnsi="Times New Roman" w:cs="Times New Roman"/>
                <w:shd w:val="clear" w:color="auto" w:fill="FEFFFE"/>
                <w:lang w:eastAsia="ru-RU"/>
              </w:rPr>
              <w:t xml:space="preserve"> </w:t>
            </w:r>
          </w:p>
          <w:p w:rsidR="00562D05" w:rsidRPr="00B1091D" w:rsidRDefault="00562D05" w:rsidP="00562D05">
            <w:pPr>
              <w:spacing w:after="0" w:line="240" w:lineRule="auto"/>
              <w:ind w:firstLine="709"/>
              <w:jc w:val="center"/>
              <w:rPr>
                <w:rFonts w:ascii="Times New Roman" w:hAnsi="Times New Roman" w:cs="Times New Roman"/>
                <w:b/>
                <w:spacing w:val="60"/>
              </w:rPr>
            </w:pPr>
          </w:p>
          <w:p w:rsidR="00AE293E" w:rsidRPr="00B1091D" w:rsidRDefault="00AE293E" w:rsidP="00AE293E">
            <w:pPr>
              <w:spacing w:after="0" w:line="240" w:lineRule="auto"/>
              <w:ind w:left="427" w:firstLine="709"/>
              <w:jc w:val="center"/>
              <w:rPr>
                <w:rFonts w:ascii="Times New Roman" w:hAnsi="Times New Roman" w:cs="Times New Roman"/>
                <w:b/>
                <w:spacing w:val="60"/>
                <w:lang w:val="kk-KZ"/>
              </w:rPr>
            </w:pPr>
            <w:proofErr w:type="spellStart"/>
            <w:r w:rsidRPr="00B1091D">
              <w:rPr>
                <w:rFonts w:ascii="Times New Roman" w:hAnsi="Times New Roman" w:cs="Times New Roman"/>
                <w:b/>
                <w:spacing w:val="60"/>
                <w:lang w:val="kk-KZ"/>
              </w:rPr>
              <w:t>Реттелім</w:t>
            </w:r>
            <w:proofErr w:type="spellEnd"/>
            <w:r w:rsidRPr="00B1091D">
              <w:rPr>
                <w:rFonts w:ascii="Times New Roman" w:hAnsi="Times New Roman" w:cs="Times New Roman"/>
                <w:b/>
                <w:spacing w:val="60"/>
                <w:lang w:val="kk-KZ"/>
              </w:rPr>
              <w:t xml:space="preserve">  талаптарының </w:t>
            </w:r>
          </w:p>
          <w:p w:rsidR="00AE293E" w:rsidRPr="00B1091D" w:rsidRDefault="00AE293E" w:rsidP="00AE293E">
            <w:pPr>
              <w:spacing w:after="0" w:line="240" w:lineRule="auto"/>
              <w:ind w:left="427" w:firstLine="709"/>
              <w:jc w:val="center"/>
              <w:rPr>
                <w:rFonts w:ascii="Times New Roman" w:hAnsi="Times New Roman" w:cs="Times New Roman"/>
                <w:b/>
                <w:spacing w:val="60"/>
                <w:lang w:val="kk-KZ"/>
              </w:rPr>
            </w:pPr>
            <w:r w:rsidRPr="00B1091D">
              <w:rPr>
                <w:rFonts w:ascii="Times New Roman" w:hAnsi="Times New Roman" w:cs="Times New Roman"/>
                <w:b/>
                <w:spacing w:val="60"/>
                <w:lang w:val="kk-KZ"/>
              </w:rPr>
              <w:t>ТІЗІМІ</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val="kk-KZ" w:eastAsia="ru-RU"/>
              </w:rPr>
            </w:pPr>
            <w:r w:rsidRPr="00B1091D">
              <w:rPr>
                <w:rFonts w:ascii="Times New Roman" w:hAnsi="Times New Roman" w:cs="Times New Roman"/>
                <w:lang w:val="kk-KZ"/>
              </w:rPr>
              <w:t>«Өсімдіктерді қорғау туралы» 2002 ж. 3 шілдедегі № 331-ІІ Қазақстан Республикасының Заңы (2016.06.04. берілген өзгерістер мен толықтырулармен</w:t>
            </w:r>
            <w:hyperlink r:id="rId12" w:anchor="sdoc_params=text%3d%d1%8d%d0%ba%d0%be%d0%bb%d0%be%d0%b3%d0%b8%d1%87%d0%b5%d1%81%d0%ba%d0%b8%d0%b5%20%d0%bd%d0%be%d1%80%d0%bc%d1%8b%26mode%3dindoc%26topic_id%3d1031934%26spos%3d1%26tSynonym%3d1%26tShort%3d1%26tSuffix%3d1&amp;sdoc_pos=0" w:history="1">
              <w:r w:rsidR="00562D05" w:rsidRPr="00B1091D">
                <w:rPr>
                  <w:rFonts w:ascii="Times New Roman" w:eastAsia="Times New Roman" w:hAnsi="Times New Roman" w:cs="Times New Roman"/>
                  <w:lang w:val="kk-KZ" w:eastAsia="ru-RU"/>
                </w:rPr>
                <w:t>)</w:t>
              </w:r>
            </w:hyperlink>
            <w:r w:rsidR="00562D05" w:rsidRPr="00B1091D">
              <w:rPr>
                <w:rFonts w:ascii="Times New Roman" w:eastAsia="Times New Roman" w:hAnsi="Times New Roman" w:cs="Times New Roman"/>
                <w:lang w:val="kk-KZ" w:eastAsia="ru-RU"/>
              </w:rPr>
              <w:t>.</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val="kk-KZ" w:eastAsia="ru-RU"/>
              </w:rPr>
            </w:pPr>
            <w:r w:rsidRPr="00B1091D">
              <w:rPr>
                <w:rFonts w:ascii="Times New Roman" w:eastAsia="Times New Roman" w:hAnsi="Times New Roman" w:cs="Times New Roman"/>
                <w:lang w:val="kk-KZ" w:eastAsia="ru-RU"/>
              </w:rPr>
              <w:t xml:space="preserve">«Қазақстан Республикасының </w:t>
            </w:r>
            <w:r w:rsidRPr="00B1091D">
              <w:rPr>
                <w:rFonts w:ascii="Times New Roman" w:hAnsi="Times New Roman" w:cs="Times New Roman"/>
                <w:bCs/>
                <w:kern w:val="36"/>
                <w:lang w:val="kk-KZ" w:eastAsia="ru-RU"/>
              </w:rPr>
              <w:t xml:space="preserve">Экологиялық Кодексі» </w:t>
            </w:r>
            <w:r w:rsidRPr="00B1091D">
              <w:rPr>
                <w:rFonts w:ascii="Times New Roman" w:eastAsia="Times New Roman" w:hAnsi="Times New Roman" w:cs="Times New Roman"/>
                <w:lang w:val="kk-KZ" w:eastAsia="ru-RU"/>
              </w:rPr>
              <w:t xml:space="preserve">   2007 жылғы 9 қаңтардағы N 212 -III Қазақстан Республикасының </w:t>
            </w:r>
            <w:r w:rsidRPr="00B1091D">
              <w:rPr>
                <w:rFonts w:ascii="Times New Roman" w:hAnsi="Times New Roman" w:cs="Times New Roman"/>
                <w:bCs/>
                <w:kern w:val="36"/>
                <w:lang w:val="kk-KZ" w:eastAsia="ru-RU"/>
              </w:rPr>
              <w:t>Кодексі</w:t>
            </w:r>
            <w:r w:rsidRPr="00B1091D">
              <w:rPr>
                <w:rFonts w:ascii="Times New Roman" w:eastAsia="Times New Roman" w:hAnsi="Times New Roman" w:cs="Times New Roman"/>
                <w:lang w:val="kk-KZ" w:eastAsia="ru-RU"/>
              </w:rPr>
              <w:t xml:space="preserve"> (2016.28.04. жағдай бойынша</w:t>
            </w:r>
            <w:r w:rsidRPr="00B1091D">
              <w:rPr>
                <w:rFonts w:ascii="Times New Roman" w:hAnsi="Times New Roman" w:cs="Times New Roman"/>
                <w:lang w:val="kk-KZ"/>
              </w:rPr>
              <w:t xml:space="preserve"> өзгерістер мен толықтырулармен</w:t>
            </w:r>
            <w:r w:rsidRPr="00B1091D">
              <w:rPr>
                <w:rFonts w:ascii="Times New Roman" w:eastAsia="Times New Roman" w:hAnsi="Times New Roman" w:cs="Times New Roman"/>
                <w:lang w:val="kk-KZ" w:eastAsia="ru-RU"/>
              </w:rPr>
              <w:t>)</w:t>
            </w:r>
            <w:r w:rsidR="00562D05" w:rsidRPr="00B1091D">
              <w:rPr>
                <w:rFonts w:ascii="Times New Roman" w:eastAsia="Times New Roman" w:hAnsi="Times New Roman" w:cs="Times New Roman"/>
                <w:lang w:val="kk-KZ" w:eastAsia="ru-RU"/>
              </w:rPr>
              <w:t>.</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val="kk-KZ" w:eastAsia="ru-RU"/>
              </w:rPr>
            </w:pPr>
            <w:r w:rsidRPr="00B1091D">
              <w:rPr>
                <w:rFonts w:ascii="Times New Roman" w:eastAsia="Times New Roman" w:hAnsi="Times New Roman" w:cs="Times New Roman"/>
                <w:lang w:val="kk-KZ" w:eastAsia="ru-RU"/>
              </w:rPr>
              <w:t xml:space="preserve">Қазақстан Республикасының 2003 жылғы 20 маусымдағы № 442-II </w:t>
            </w:r>
            <w:r w:rsidRPr="00B1091D">
              <w:rPr>
                <w:rFonts w:ascii="Times New Roman" w:hAnsi="Times New Roman" w:cs="Times New Roman"/>
                <w:bCs/>
                <w:kern w:val="36"/>
                <w:lang w:val="kk-KZ" w:eastAsia="ru-RU"/>
              </w:rPr>
              <w:t>Жер Кодексі (30.06.2016 жылы жасалған өзгерістер мен толықтырулармен</w:t>
            </w:r>
            <w:r w:rsidR="00562D05" w:rsidRPr="00B1091D">
              <w:rPr>
                <w:rFonts w:ascii="Times New Roman" w:eastAsia="Times New Roman" w:hAnsi="Times New Roman" w:cs="Times New Roman"/>
                <w:lang w:val="kk-KZ" w:eastAsia="ru-RU"/>
              </w:rPr>
              <w:t>).</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eastAsia="ru-RU"/>
              </w:rPr>
            </w:pPr>
            <w:r w:rsidRPr="00B1091D">
              <w:rPr>
                <w:rFonts w:ascii="Times New Roman" w:eastAsia="Times New Roman" w:hAnsi="Times New Roman" w:cs="Times New Roman"/>
                <w:lang w:val="kk-KZ" w:eastAsia="ru-RU"/>
              </w:rPr>
              <w:t xml:space="preserve">Тәуелсіз Мемлекеттер  Достастығы   қатысушы мемлекеттердің  Қоршаған  ортаны қорғау  саласы  бойынша  серіктестік  туралы келісім (Минск, 2013 жылғы 31 мамыр). </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eastAsia="ru-RU"/>
              </w:rPr>
            </w:pPr>
            <w:r w:rsidRPr="00B1091D">
              <w:rPr>
                <w:rFonts w:ascii="Times New Roman" w:hAnsi="Times New Roman" w:cs="Times New Roman"/>
                <w:lang w:val="kk-KZ"/>
              </w:rPr>
              <w:t>Қазақстан Республикасының 2003 жылғы 9 шілдедегі N 481</w:t>
            </w:r>
            <w:r w:rsidRPr="00B1091D">
              <w:rPr>
                <w:rFonts w:ascii="Times New Roman" w:eastAsia="Times New Roman" w:hAnsi="Times New Roman" w:cs="Times New Roman"/>
                <w:lang w:val="kk-KZ" w:eastAsia="ru-RU"/>
              </w:rPr>
              <w:t>-II</w:t>
            </w:r>
            <w:r w:rsidRPr="00B1091D">
              <w:rPr>
                <w:rFonts w:ascii="Times New Roman" w:hAnsi="Times New Roman" w:cs="Times New Roman"/>
                <w:lang w:val="kk-KZ"/>
              </w:rPr>
              <w:t xml:space="preserve">  Су Кодексі</w:t>
            </w:r>
            <w:r w:rsidRPr="00B1091D">
              <w:rPr>
                <w:rFonts w:ascii="Times New Roman" w:eastAsia="Times New Roman" w:hAnsi="Times New Roman" w:cs="Times New Roman"/>
                <w:lang w:val="kk-KZ" w:eastAsia="ru-RU"/>
              </w:rPr>
              <w:t xml:space="preserve"> (28</w:t>
            </w:r>
            <w:r w:rsidRPr="00B1091D">
              <w:rPr>
                <w:rFonts w:ascii="Times New Roman" w:hAnsi="Times New Roman" w:cs="Times New Roman"/>
                <w:bCs/>
                <w:kern w:val="36"/>
                <w:lang w:val="kk-KZ" w:eastAsia="ru-RU"/>
              </w:rPr>
              <w:t>.04.2016 ж. жағдай бойынша өзгерістермен және толықтырулармен</w:t>
            </w:r>
            <w:r w:rsidRPr="00B1091D">
              <w:rPr>
                <w:rFonts w:ascii="Times New Roman" w:eastAsia="Times New Roman" w:hAnsi="Times New Roman" w:cs="Times New Roman"/>
                <w:lang w:val="kk-KZ" w:eastAsia="ru-RU"/>
              </w:rPr>
              <w:t>).</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eastAsia="ru-RU"/>
              </w:rPr>
            </w:pPr>
            <w:r w:rsidRPr="00B1091D">
              <w:rPr>
                <w:rFonts w:ascii="Times New Roman" w:eastAsia="Times New Roman" w:hAnsi="Times New Roman" w:cs="Times New Roman"/>
                <w:lang w:val="kk-KZ" w:eastAsia="ru-RU"/>
              </w:rPr>
              <w:t xml:space="preserve">Қазақстан Республикасының 2003 жылғы 8 шілдедегі </w:t>
            </w:r>
            <w:r w:rsidRPr="00B1091D">
              <w:rPr>
                <w:rFonts w:ascii="Times New Roman" w:eastAsia="Times New Roman" w:hAnsi="Times New Roman" w:cs="Times New Roman"/>
                <w:lang w:eastAsia="ru-RU"/>
              </w:rPr>
              <w:t>№ 477-II</w:t>
            </w:r>
            <w:r w:rsidRPr="00B1091D">
              <w:rPr>
                <w:rFonts w:ascii="Times New Roman" w:eastAsia="Times New Roman" w:hAnsi="Times New Roman" w:cs="Times New Roman"/>
                <w:lang w:val="kk-KZ" w:eastAsia="ru-RU"/>
              </w:rPr>
              <w:t xml:space="preserve">  Орман  Кодексі  (</w:t>
            </w:r>
            <w:r w:rsidRPr="00B1091D">
              <w:rPr>
                <w:rFonts w:ascii="Times New Roman" w:eastAsia="Times New Roman" w:hAnsi="Times New Roman" w:cs="Times New Roman"/>
                <w:lang w:eastAsia="ru-RU"/>
              </w:rPr>
              <w:t>08.</w:t>
            </w:r>
            <w:r w:rsidRPr="00B1091D">
              <w:rPr>
                <w:rFonts w:ascii="Times New Roman" w:eastAsia="Times New Roman" w:hAnsi="Times New Roman" w:cs="Times New Roman"/>
                <w:lang w:val="kk-KZ" w:eastAsia="ru-RU"/>
              </w:rPr>
              <w:t>0</w:t>
            </w:r>
            <w:r w:rsidRPr="00B1091D">
              <w:rPr>
                <w:rFonts w:ascii="Times New Roman" w:eastAsia="Times New Roman" w:hAnsi="Times New Roman" w:cs="Times New Roman"/>
                <w:lang w:eastAsia="ru-RU"/>
              </w:rPr>
              <w:t>4.2016</w:t>
            </w:r>
            <w:r w:rsidRPr="00B1091D">
              <w:rPr>
                <w:rFonts w:ascii="Times New Roman" w:eastAsia="Times New Roman" w:hAnsi="Times New Roman" w:cs="Times New Roman"/>
                <w:lang w:val="kk-KZ" w:eastAsia="ru-RU"/>
              </w:rPr>
              <w:t xml:space="preserve">ж. </w:t>
            </w:r>
            <w:r w:rsidRPr="00B1091D">
              <w:rPr>
                <w:rFonts w:ascii="Times New Roman" w:hAnsi="Times New Roman" w:cs="Times New Roman"/>
                <w:lang w:val="kk-KZ"/>
              </w:rPr>
              <w:t xml:space="preserve">берілген өзгерістер мен толықтырулармен). </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eastAsia="ru-RU"/>
              </w:rPr>
            </w:pPr>
            <w:r w:rsidRPr="00B1091D">
              <w:rPr>
                <w:rFonts w:ascii="Times New Roman" w:eastAsia="Times New Roman" w:hAnsi="Times New Roman" w:cs="Times New Roman"/>
                <w:lang w:val="kk-KZ" w:eastAsia="ru-RU"/>
              </w:rPr>
              <w:t xml:space="preserve">Құрып кету қаупі төнген жабайы фауна мен флора түрлерімен халықаралық сауда туралы конвенция,   Вашингтон, 1973ж. 3 наурыз  </w:t>
            </w:r>
            <w:r w:rsidRPr="00B1091D">
              <w:rPr>
                <w:rFonts w:ascii="Times New Roman" w:hAnsi="Times New Roman" w:cs="Times New Roman"/>
                <w:lang w:val="kk-KZ"/>
              </w:rPr>
              <w:t xml:space="preserve">(2000 жылғы 10-20 сәуірде СИТЕС  тараптарының  11-ші конференциясында,  СИТЕС  тараптарының 12-ші конференциясында (2002 жылғы  қараша, Сантьяго)  қабылданған түзетулермен </w:t>
            </w:r>
          </w:p>
          <w:p w:rsidR="00562D05" w:rsidRPr="00B1091D" w:rsidRDefault="00AE293E" w:rsidP="00562D05">
            <w:pPr>
              <w:numPr>
                <w:ilvl w:val="0"/>
                <w:numId w:val="6"/>
              </w:numPr>
              <w:spacing w:after="0" w:line="240" w:lineRule="auto"/>
              <w:ind w:left="0" w:firstLine="709"/>
              <w:contextualSpacing/>
              <w:jc w:val="both"/>
              <w:rPr>
                <w:rFonts w:ascii="Times New Roman" w:eastAsia="Times New Roman" w:hAnsi="Times New Roman" w:cs="Times New Roman"/>
                <w:lang w:eastAsia="ru-RU"/>
              </w:rPr>
            </w:pPr>
            <w:r w:rsidRPr="00B1091D">
              <w:rPr>
                <w:rFonts w:ascii="Times New Roman" w:eastAsia="Times New Roman" w:hAnsi="Times New Roman" w:cs="Times New Roman"/>
                <w:lang w:val="kk-KZ" w:eastAsia="ru-RU"/>
              </w:rPr>
              <w:t>С</w:t>
            </w:r>
            <w:r w:rsidRPr="00B1091D">
              <w:rPr>
                <w:rFonts w:ascii="Times New Roman" w:hAnsi="Times New Roman" w:cs="Times New Roman"/>
                <w:bCs/>
                <w:kern w:val="36"/>
                <w:lang w:val="kk-KZ" w:eastAsia="ru-RU"/>
              </w:rPr>
              <w:t>у құстары, су - батпақ қоныстағы құстар туралы халықаралық маңызы бар, Конвенция (</w:t>
            </w:r>
            <w:proofErr w:type="spellStart"/>
            <w:r w:rsidRPr="00B1091D">
              <w:rPr>
                <w:rFonts w:ascii="Times New Roman" w:hAnsi="Times New Roman" w:cs="Times New Roman"/>
                <w:bCs/>
                <w:kern w:val="36"/>
                <w:lang w:val="kk-KZ" w:eastAsia="ru-RU"/>
              </w:rPr>
              <w:t>Рамсар</w:t>
            </w:r>
            <w:proofErr w:type="spellEnd"/>
            <w:r w:rsidRPr="00B1091D">
              <w:rPr>
                <w:rFonts w:ascii="Times New Roman" w:hAnsi="Times New Roman" w:cs="Times New Roman"/>
                <w:bCs/>
                <w:kern w:val="36"/>
                <w:lang w:val="kk-KZ" w:eastAsia="ru-RU"/>
              </w:rPr>
              <w:t>, 1971 жыл</w:t>
            </w:r>
            <w:r w:rsidR="00767AF2" w:rsidRPr="00B1091D">
              <w:rPr>
                <w:rFonts w:ascii="Times New Roman" w:hAnsi="Times New Roman" w:cs="Times New Roman"/>
                <w:bCs/>
                <w:kern w:val="36"/>
                <w:lang w:val="kk-KZ" w:eastAsia="ru-RU"/>
              </w:rPr>
              <w:t>ғы</w:t>
            </w:r>
            <w:r w:rsidRPr="00B1091D">
              <w:rPr>
                <w:rFonts w:ascii="Times New Roman" w:hAnsi="Times New Roman" w:cs="Times New Roman"/>
                <w:bCs/>
                <w:kern w:val="36"/>
                <w:lang w:val="kk-KZ" w:eastAsia="ru-RU"/>
              </w:rPr>
              <w:t xml:space="preserve"> 2  ақпан)(</w:t>
            </w:r>
            <w:r w:rsidRPr="00B1091D">
              <w:rPr>
                <w:rFonts w:ascii="Times New Roman" w:eastAsia="Times New Roman" w:hAnsi="Times New Roman" w:cs="Times New Roman"/>
                <w:lang w:val="kk-KZ" w:eastAsia="ru-RU"/>
              </w:rPr>
              <w:t>03.12.1982</w:t>
            </w:r>
            <w:r w:rsidRPr="00B1091D">
              <w:rPr>
                <w:rFonts w:ascii="Times New Roman" w:hAnsi="Times New Roman" w:cs="Times New Roman"/>
                <w:lang w:val="kk-KZ" w:eastAsia="ru-RU"/>
              </w:rPr>
              <w:t xml:space="preserve">ж.;  </w:t>
            </w:r>
            <w:r w:rsidRPr="00B1091D">
              <w:rPr>
                <w:rFonts w:ascii="Times New Roman" w:eastAsia="Times New Roman" w:hAnsi="Times New Roman" w:cs="Times New Roman"/>
                <w:lang w:val="kk-KZ" w:eastAsia="ru-RU"/>
              </w:rPr>
              <w:t>28.05.1987</w:t>
            </w:r>
            <w:r w:rsidRPr="00B1091D">
              <w:rPr>
                <w:rFonts w:ascii="Times New Roman" w:hAnsi="Times New Roman" w:cs="Times New Roman"/>
                <w:lang w:val="kk-KZ" w:eastAsia="ru-RU"/>
              </w:rPr>
              <w:t>ж. түзетулермен</w:t>
            </w:r>
            <w:r w:rsidRPr="00B1091D">
              <w:rPr>
                <w:rFonts w:ascii="Times New Roman" w:hAnsi="Times New Roman" w:cs="Times New Roman"/>
                <w:bCs/>
                <w:kern w:val="36"/>
                <w:lang w:val="kk-KZ" w:eastAsia="ru-RU"/>
              </w:rPr>
              <w:t>)</w:t>
            </w:r>
            <w:r w:rsidR="00562D05" w:rsidRPr="00B1091D">
              <w:rPr>
                <w:rFonts w:ascii="Times New Roman" w:eastAsia="Times New Roman" w:hAnsi="Times New Roman" w:cs="Times New Roman"/>
                <w:lang w:eastAsia="ru-RU"/>
              </w:rPr>
              <w:t>.</w:t>
            </w:r>
            <w:r w:rsidR="00562D05" w:rsidRPr="00B1091D" w:rsidDel="003A1411">
              <w:rPr>
                <w:rFonts w:ascii="Times New Roman" w:eastAsia="Times New Roman" w:hAnsi="Times New Roman" w:cs="Times New Roman"/>
                <w:lang w:eastAsia="ru-RU"/>
              </w:rPr>
              <w:t xml:space="preserve"> </w:t>
            </w:r>
          </w:p>
          <w:p w:rsidR="00452C44" w:rsidRPr="00B1091D" w:rsidRDefault="00452C44" w:rsidP="0098574C">
            <w:pPr>
              <w:spacing w:after="0" w:line="240" w:lineRule="auto"/>
              <w:jc w:val="both"/>
              <w:rPr>
                <w:rFonts w:ascii="Times New Roman" w:eastAsia="Times New Roman" w:hAnsi="Times New Roman" w:cs="Times New Roman"/>
                <w:lang w:eastAsia="ru-RU"/>
              </w:rPr>
            </w:pPr>
          </w:p>
        </w:tc>
      </w:tr>
    </w:tbl>
    <w:p w:rsidR="00E6490F" w:rsidRPr="00B1091D" w:rsidRDefault="00E6490F" w:rsidP="004E69C7">
      <w:pPr>
        <w:spacing w:after="0" w:line="240" w:lineRule="auto"/>
        <w:jc w:val="right"/>
        <w:rPr>
          <w:rFonts w:ascii="Times New Roman" w:eastAsiaTheme="minorEastAsia" w:hAnsi="Times New Roman" w:cs="Times New Roman"/>
          <w:b/>
          <w:bCs/>
          <w:color w:val="000000" w:themeColor="text1"/>
          <w:shd w:val="clear" w:color="auto" w:fill="FEFFFE"/>
          <w:lang w:eastAsia="ru-RU"/>
        </w:rPr>
      </w:pPr>
    </w:p>
    <w:p w:rsidR="00E6490F" w:rsidRPr="00B1091D" w:rsidRDefault="00E6490F" w:rsidP="004E69C7">
      <w:pPr>
        <w:spacing w:after="0" w:line="240" w:lineRule="auto"/>
        <w:jc w:val="right"/>
        <w:rPr>
          <w:rFonts w:ascii="Times New Roman" w:eastAsiaTheme="minorEastAsia" w:hAnsi="Times New Roman" w:cs="Times New Roman"/>
          <w:b/>
          <w:bCs/>
          <w:color w:val="000000" w:themeColor="text1"/>
          <w:shd w:val="clear" w:color="auto" w:fill="FEFFFE"/>
          <w:lang w:eastAsia="ru-RU"/>
        </w:rPr>
      </w:pPr>
    </w:p>
    <w:p w:rsidR="00E6490F" w:rsidRPr="00B1091D" w:rsidRDefault="00E6490F" w:rsidP="004E69C7">
      <w:pPr>
        <w:spacing w:after="0" w:line="240" w:lineRule="auto"/>
        <w:jc w:val="right"/>
        <w:rPr>
          <w:rFonts w:ascii="Times New Roman" w:eastAsiaTheme="minorEastAsia" w:hAnsi="Times New Roman" w:cs="Times New Roman"/>
          <w:b/>
          <w:bCs/>
          <w:color w:val="000000" w:themeColor="text1"/>
          <w:shd w:val="clear" w:color="auto" w:fill="FEFFFE"/>
          <w:lang w:eastAsia="ru-RU"/>
        </w:rPr>
      </w:pPr>
    </w:p>
    <w:p w:rsidR="00DA0558" w:rsidRPr="00B1091D" w:rsidRDefault="00DA0558">
      <w:pPr>
        <w:rPr>
          <w:rFonts w:ascii="Times New Roman" w:eastAsiaTheme="minorEastAsia" w:hAnsi="Times New Roman" w:cs="Times New Roman"/>
          <w:b/>
          <w:bCs/>
          <w:color w:val="4F81BD" w:themeColor="accent1"/>
          <w:shd w:val="clear" w:color="auto" w:fill="FEFFFE"/>
          <w:lang w:eastAsia="ru-RU"/>
        </w:rPr>
      </w:pPr>
      <w:r w:rsidRPr="00B1091D">
        <w:rPr>
          <w:rFonts w:ascii="Times New Roman" w:eastAsiaTheme="minorEastAsia" w:hAnsi="Times New Roman" w:cs="Times New Roman"/>
          <w:shd w:val="clear" w:color="auto" w:fill="FEFFFE"/>
          <w:lang w:eastAsia="ru-RU"/>
        </w:rPr>
        <w:br w:type="page"/>
      </w:r>
    </w:p>
    <w:p w:rsidR="00767AF2" w:rsidRPr="00B1091D" w:rsidRDefault="00767AF2" w:rsidP="00767AF2">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bCs/>
          <w:shd w:val="clear" w:color="auto" w:fill="FEFFFE"/>
          <w:lang w:val="kk-KZ" w:eastAsia="ru-RU"/>
        </w:rPr>
      </w:pPr>
      <w:r w:rsidRPr="00B1091D">
        <w:rPr>
          <w:rFonts w:ascii="Times New Roman" w:eastAsiaTheme="minorEastAsia" w:hAnsi="Times New Roman" w:cs="Times New Roman"/>
          <w:bCs/>
          <w:shd w:val="clear" w:color="auto" w:fill="FEFFFE"/>
          <w:lang w:val="kk-KZ" w:eastAsia="ru-RU"/>
        </w:rPr>
        <w:lastRenderedPageBreak/>
        <w:t>Әлеуметтік-экологиялық басқару жүйесі туралы әдістемеге</w:t>
      </w:r>
    </w:p>
    <w:p w:rsidR="00767AF2" w:rsidRPr="00B1091D" w:rsidRDefault="00767AF2" w:rsidP="00767AF2">
      <w:pPr>
        <w:widowControl w:val="0"/>
        <w:shd w:val="clear" w:color="auto" w:fill="FEFFFE"/>
        <w:autoSpaceDE w:val="0"/>
        <w:autoSpaceDN w:val="0"/>
        <w:adjustRightInd w:val="0"/>
        <w:spacing w:after="0" w:line="240" w:lineRule="auto"/>
        <w:ind w:left="5954"/>
        <w:rPr>
          <w:rFonts w:ascii="Times New Roman" w:eastAsiaTheme="minorEastAsia" w:hAnsi="Times New Roman" w:cs="Times New Roman"/>
          <w:shd w:val="clear" w:color="auto" w:fill="FEFFFE"/>
          <w:lang w:val="kk-KZ" w:eastAsia="ru-RU"/>
        </w:rPr>
      </w:pPr>
      <w:r w:rsidRPr="00B1091D">
        <w:rPr>
          <w:rFonts w:ascii="Times New Roman" w:eastAsiaTheme="minorEastAsia" w:hAnsi="Times New Roman" w:cs="Times New Roman"/>
          <w:b/>
          <w:bCs/>
          <w:shd w:val="clear" w:color="auto" w:fill="FEFFFE"/>
          <w:lang w:val="kk-KZ" w:eastAsia="ru-RU"/>
        </w:rPr>
        <w:t>4-қосымша</w:t>
      </w:r>
      <w:r w:rsidRPr="00B1091D">
        <w:rPr>
          <w:rFonts w:ascii="Times New Roman" w:eastAsiaTheme="minorEastAsia" w:hAnsi="Times New Roman" w:cs="Times New Roman"/>
          <w:shd w:val="clear" w:color="auto" w:fill="FEFFFE"/>
          <w:lang w:eastAsia="ru-RU"/>
        </w:rPr>
        <w:t xml:space="preserve"> </w:t>
      </w:r>
    </w:p>
    <w:p w:rsidR="004E69C7" w:rsidRPr="00B1091D" w:rsidRDefault="004E69C7" w:rsidP="004E69C7">
      <w:pPr>
        <w:widowControl w:val="0"/>
        <w:shd w:val="clear" w:color="auto" w:fill="FFFFFE"/>
        <w:autoSpaceDE w:val="0"/>
        <w:autoSpaceDN w:val="0"/>
        <w:adjustRightInd w:val="0"/>
        <w:spacing w:after="0" w:line="240" w:lineRule="auto"/>
        <w:rPr>
          <w:rFonts w:ascii="Times New Roman" w:eastAsiaTheme="minorEastAsia" w:hAnsi="Times New Roman" w:cs="Times New Roman"/>
          <w:shd w:val="clear" w:color="auto" w:fill="FFFFFE"/>
          <w:lang w:eastAsia="ru-RU"/>
        </w:rPr>
      </w:pPr>
    </w:p>
    <w:p w:rsidR="00767AF2" w:rsidRPr="00B1091D" w:rsidRDefault="00767AF2" w:rsidP="00767AF2">
      <w:pPr>
        <w:widowControl w:val="0"/>
        <w:shd w:val="clear" w:color="auto" w:fill="FFFFFE"/>
        <w:autoSpaceDE w:val="0"/>
        <w:autoSpaceDN w:val="0"/>
        <w:adjustRightInd w:val="0"/>
        <w:spacing w:after="0" w:line="240" w:lineRule="auto"/>
        <w:jc w:val="both"/>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Филиалдың  кредиттік  </w:t>
      </w:r>
      <w:proofErr w:type="spellStart"/>
      <w:r w:rsidRPr="00B1091D">
        <w:rPr>
          <w:rFonts w:ascii="Times New Roman" w:eastAsiaTheme="minorEastAsia" w:hAnsi="Times New Roman" w:cs="Times New Roman"/>
          <w:color w:val="000000" w:themeColor="text1"/>
          <w:shd w:val="clear" w:color="auto" w:fill="FFFFFE"/>
          <w:lang w:val="kk-KZ" w:eastAsia="ru-RU"/>
        </w:rPr>
        <w:t>сарапшысы/Кредиттік</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комитет  мүшесі  толтырады.   </w:t>
      </w:r>
      <w:r w:rsidRPr="00B1091D">
        <w:rPr>
          <w:rFonts w:ascii="Times New Roman" w:eastAsiaTheme="minorEastAsia" w:hAnsi="Times New Roman" w:cs="Times New Roman"/>
          <w:color w:val="000000" w:themeColor="text1"/>
          <w:shd w:val="clear" w:color="auto" w:fill="FFFFFE"/>
          <w:lang w:val="kk-KZ" w:eastAsia="ru-RU"/>
        </w:rPr>
        <w:br/>
        <w:t xml:space="preserve"> Орташа немесе   жоғары   тәуекел  болса,  кредиттік құжатнамаға   тігіледі.  Қарыз  алушы (өтінім беруші) қызметінің  түріне  байланысты   қосымшаға өзгерістер  енгізуге  рұқсат   етіледі.  </w:t>
      </w:r>
    </w:p>
    <w:p w:rsidR="00767AF2" w:rsidRPr="00B1091D" w:rsidRDefault="00767AF2" w:rsidP="00767AF2">
      <w:pPr>
        <w:widowControl w:val="0"/>
        <w:shd w:val="clear" w:color="auto" w:fill="FFFFFE"/>
        <w:autoSpaceDE w:val="0"/>
        <w:autoSpaceDN w:val="0"/>
        <w:adjustRightInd w:val="0"/>
        <w:spacing w:after="0" w:line="240" w:lineRule="auto"/>
        <w:jc w:val="both"/>
        <w:rPr>
          <w:rFonts w:ascii="Times New Roman" w:eastAsiaTheme="minorEastAsia" w:hAnsi="Times New Roman" w:cs="Times New Roman"/>
          <w:bCs/>
          <w:color w:val="000000" w:themeColor="text1"/>
          <w:shd w:val="clear" w:color="auto" w:fill="FFFFFE"/>
          <w:lang w:val="kk-KZ" w:eastAsia="ru-RU"/>
        </w:rPr>
      </w:pPr>
      <w:r w:rsidRPr="00B1091D">
        <w:rPr>
          <w:rFonts w:ascii="Times New Roman" w:eastAsiaTheme="minorEastAsia" w:hAnsi="Times New Roman" w:cs="Times New Roman"/>
          <w:bCs/>
          <w:color w:val="000000" w:themeColor="text1"/>
          <w:shd w:val="clear" w:color="auto" w:fill="FFFFFE"/>
          <w:lang w:val="kk-KZ" w:eastAsia="ru-RU"/>
        </w:rPr>
        <w:t xml:space="preserve"> </w:t>
      </w:r>
    </w:p>
    <w:p w:rsidR="00EE3D85" w:rsidRPr="00B1091D" w:rsidRDefault="00EE3D85" w:rsidP="00927DE6">
      <w:pPr>
        <w:widowControl w:val="0"/>
        <w:shd w:val="clear" w:color="auto" w:fill="FFFEFF"/>
        <w:autoSpaceDE w:val="0"/>
        <w:autoSpaceDN w:val="0"/>
        <w:adjustRightInd w:val="0"/>
        <w:spacing w:after="0" w:line="240" w:lineRule="auto"/>
        <w:jc w:val="both"/>
        <w:rPr>
          <w:rFonts w:ascii="Times New Roman" w:eastAsiaTheme="minorEastAsia" w:hAnsi="Times New Roman" w:cs="Times New Roman"/>
          <w:shd w:val="clear" w:color="auto" w:fill="FFFFFE"/>
          <w:lang w:eastAsia="ru-RU"/>
        </w:rPr>
      </w:pPr>
    </w:p>
    <w:tbl>
      <w:tblPr>
        <w:tblStyle w:val="af7"/>
        <w:tblW w:w="0" w:type="auto"/>
        <w:tblLook w:val="04A0" w:firstRow="1" w:lastRow="0" w:firstColumn="1" w:lastColumn="0" w:noHBand="0" w:noVBand="1"/>
      </w:tblPr>
      <w:tblGrid>
        <w:gridCol w:w="436"/>
        <w:gridCol w:w="4816"/>
        <w:gridCol w:w="2834"/>
        <w:gridCol w:w="2378"/>
      </w:tblGrid>
      <w:tr w:rsidR="0002650A" w:rsidRPr="00B1091D" w:rsidTr="00DA0558">
        <w:tc>
          <w:tcPr>
            <w:tcW w:w="10424" w:type="dxa"/>
            <w:gridSpan w:val="4"/>
            <w:shd w:val="clear" w:color="auto" w:fill="auto"/>
          </w:tcPr>
          <w:p w:rsidR="00511F64" w:rsidRPr="00B1091D" w:rsidRDefault="00D83CDC" w:rsidP="00767AF2">
            <w:pPr>
              <w:pStyle w:val="3"/>
              <w:jc w:val="center"/>
              <w:outlineLvl w:val="2"/>
              <w:rPr>
                <w:rFonts w:ascii="Times New Roman" w:eastAsiaTheme="minorEastAsia" w:hAnsi="Times New Roman" w:cs="Times New Roman"/>
                <w:color w:val="auto"/>
                <w:shd w:val="clear" w:color="auto" w:fill="FFFFFE"/>
                <w:lang w:eastAsia="ru-RU"/>
              </w:rPr>
            </w:pPr>
            <w:r w:rsidRPr="00B1091D">
              <w:rPr>
                <w:rFonts w:ascii="Times New Roman" w:eastAsiaTheme="minorEastAsia" w:hAnsi="Times New Roman" w:cs="Times New Roman"/>
                <w:color w:val="auto"/>
                <w:shd w:val="clear" w:color="auto" w:fill="FFFFFE"/>
                <w:lang w:eastAsia="ru-RU"/>
              </w:rPr>
              <w:br w:type="page"/>
            </w:r>
            <w:r w:rsidR="00767AF2" w:rsidRPr="00B1091D">
              <w:rPr>
                <w:rFonts w:ascii="Times New Roman" w:eastAsiaTheme="minorEastAsia" w:hAnsi="Times New Roman" w:cs="Times New Roman"/>
                <w:color w:val="000000" w:themeColor="text1"/>
                <w:shd w:val="clear" w:color="auto" w:fill="FFFFFE"/>
                <w:lang w:val="kk-KZ" w:eastAsia="ru-RU"/>
              </w:rPr>
              <w:t xml:space="preserve"> </w:t>
            </w:r>
            <w:bookmarkStart w:id="38" w:name="_Toc532573825"/>
            <w:r w:rsidR="00767AF2" w:rsidRPr="00B1091D">
              <w:rPr>
                <w:rFonts w:ascii="Times New Roman" w:eastAsiaTheme="minorEastAsia" w:hAnsi="Times New Roman" w:cs="Times New Roman"/>
                <w:color w:val="000000" w:themeColor="text1"/>
                <w:shd w:val="clear" w:color="auto" w:fill="FFFFFE"/>
                <w:lang w:val="kk-KZ" w:eastAsia="ru-RU"/>
              </w:rPr>
              <w:t xml:space="preserve">Қоршаған ортаны қорғау бойынша сауалнама </w:t>
            </w:r>
            <w:r w:rsidR="0003421C" w:rsidRPr="00117EFF">
              <w:rPr>
                <w:rFonts w:ascii="Times New Roman" w:eastAsia="Times New Roman" w:hAnsi="Times New Roman" w:cs="Times New Roman"/>
                <w:color w:val="auto"/>
                <w:shd w:val="clear" w:color="auto" w:fill="FFFFFE"/>
                <w:lang w:eastAsia="ru-RU"/>
              </w:rPr>
              <w:t>(</w:t>
            </w:r>
            <w:r w:rsidR="00767AF2" w:rsidRPr="00117EFF">
              <w:rPr>
                <w:rFonts w:ascii="Times New Roman" w:eastAsia="Times New Roman" w:hAnsi="Times New Roman" w:cs="Times New Roman"/>
                <w:i/>
                <w:color w:val="auto"/>
                <w:shd w:val="clear" w:color="auto" w:fill="FFFFFE"/>
                <w:lang w:val="kk-KZ" w:eastAsia="ru-RU"/>
              </w:rPr>
              <w:t>микрокредитті тұтынушылық мақсаттарға пайдаланған кезде толтырылмайды</w:t>
            </w:r>
            <w:r w:rsidR="0003421C" w:rsidRPr="00117EFF">
              <w:rPr>
                <w:rFonts w:ascii="Times New Roman" w:eastAsia="Times New Roman" w:hAnsi="Times New Roman" w:cs="Times New Roman"/>
                <w:color w:val="auto"/>
                <w:shd w:val="clear" w:color="auto" w:fill="FFFFFE"/>
                <w:lang w:eastAsia="ru-RU"/>
              </w:rPr>
              <w:t>)</w:t>
            </w:r>
            <w:bookmarkEnd w:id="38"/>
          </w:p>
        </w:tc>
      </w:tr>
      <w:tr w:rsidR="00511F64" w:rsidRPr="00B1091D" w:rsidTr="00EB7649">
        <w:tc>
          <w:tcPr>
            <w:tcW w:w="5212" w:type="dxa"/>
            <w:gridSpan w:val="2"/>
          </w:tcPr>
          <w:p w:rsidR="00511F64" w:rsidRPr="00B1091D" w:rsidRDefault="00767AF2" w:rsidP="00D2424A">
            <w:pPr>
              <w:widowControl w:val="0"/>
              <w:autoSpaceDE w:val="0"/>
              <w:autoSpaceDN w:val="0"/>
              <w:adjustRightInd w:val="0"/>
              <w:rPr>
                <w:rFonts w:ascii="Times New Roman" w:eastAsiaTheme="minorEastAsia" w:hAnsi="Times New Roman" w:cs="Times New Roman"/>
                <w:b/>
                <w:color w:val="000000" w:themeColor="text1"/>
                <w:shd w:val="clear" w:color="auto" w:fill="FFFFFE"/>
                <w:lang w:eastAsia="ru-RU"/>
              </w:rPr>
            </w:pPr>
            <w:r w:rsidRPr="00B1091D">
              <w:rPr>
                <w:rFonts w:ascii="Times New Roman" w:eastAsiaTheme="minorEastAsia" w:hAnsi="Times New Roman" w:cs="Times New Roman"/>
                <w:b/>
                <w:color w:val="000000" w:themeColor="text1"/>
                <w:shd w:val="clear" w:color="auto" w:fill="FFFFFE"/>
                <w:lang w:val="kk-KZ" w:eastAsia="ru-RU"/>
              </w:rPr>
              <w:t>Кредиттік  сарапшы</w:t>
            </w:r>
            <w:r w:rsidR="00D2424A" w:rsidRPr="00B1091D">
              <w:rPr>
                <w:rFonts w:ascii="Times New Roman" w:eastAsiaTheme="minorEastAsia" w:hAnsi="Times New Roman" w:cs="Times New Roman"/>
                <w:b/>
                <w:color w:val="000000" w:themeColor="text1"/>
                <w:shd w:val="clear" w:color="auto" w:fill="FFFFFE"/>
                <w:lang w:eastAsia="ru-RU"/>
              </w:rPr>
              <w:t>:</w:t>
            </w:r>
          </w:p>
        </w:tc>
        <w:tc>
          <w:tcPr>
            <w:tcW w:w="5212" w:type="dxa"/>
            <w:gridSpan w:val="2"/>
          </w:tcPr>
          <w:p w:rsidR="00511F64" w:rsidRPr="00B1091D" w:rsidRDefault="00117EFF" w:rsidP="00D2424A">
            <w:pPr>
              <w:widowControl w:val="0"/>
              <w:autoSpaceDE w:val="0"/>
              <w:autoSpaceDN w:val="0"/>
              <w:adjustRightInd w:val="0"/>
              <w:rPr>
                <w:rFonts w:ascii="Times New Roman" w:eastAsiaTheme="minorEastAsia" w:hAnsi="Times New Roman" w:cs="Times New Roman"/>
                <w:b/>
                <w:color w:val="000000" w:themeColor="text1"/>
                <w:shd w:val="clear" w:color="auto" w:fill="FFFFFE"/>
                <w:lang w:eastAsia="ru-RU"/>
              </w:rPr>
            </w:pPr>
            <w:r>
              <w:rPr>
                <w:rFonts w:ascii="Times New Roman" w:eastAsiaTheme="minorEastAsia" w:hAnsi="Times New Roman" w:cs="Times New Roman"/>
                <w:b/>
                <w:color w:val="000000" w:themeColor="text1"/>
                <w:shd w:val="clear" w:color="auto" w:fill="FFFFFE"/>
                <w:lang w:val="kk-KZ" w:eastAsia="ru-RU"/>
              </w:rPr>
              <w:t>Орналасқан жері</w:t>
            </w:r>
            <w:r w:rsidR="00511F64" w:rsidRPr="00B1091D">
              <w:rPr>
                <w:rFonts w:ascii="Times New Roman" w:eastAsiaTheme="minorEastAsia" w:hAnsi="Times New Roman" w:cs="Times New Roman"/>
                <w:b/>
                <w:color w:val="000000" w:themeColor="text1"/>
                <w:shd w:val="clear" w:color="auto" w:fill="FFFFFE"/>
                <w:lang w:eastAsia="ru-RU"/>
              </w:rPr>
              <w:t>:</w:t>
            </w:r>
          </w:p>
        </w:tc>
      </w:tr>
      <w:tr w:rsidR="00A2750A" w:rsidRPr="00B1091D" w:rsidTr="00EB7649">
        <w:tc>
          <w:tcPr>
            <w:tcW w:w="10424" w:type="dxa"/>
            <w:gridSpan w:val="4"/>
          </w:tcPr>
          <w:p w:rsidR="00511F64" w:rsidRPr="00B1091D" w:rsidRDefault="00767AF2" w:rsidP="00511F64">
            <w:pPr>
              <w:widowControl w:val="0"/>
              <w:autoSpaceDE w:val="0"/>
              <w:autoSpaceDN w:val="0"/>
              <w:adjustRightInd w:val="0"/>
              <w:rPr>
                <w:rFonts w:ascii="Times New Roman" w:eastAsiaTheme="minorEastAsia" w:hAnsi="Times New Roman" w:cs="Times New Roman"/>
                <w:b/>
                <w:shd w:val="clear" w:color="auto" w:fill="FFFFFE"/>
                <w:lang w:eastAsia="ru-RU"/>
              </w:rPr>
            </w:pPr>
            <w:r w:rsidRPr="00B1091D">
              <w:rPr>
                <w:rFonts w:ascii="Times New Roman" w:eastAsiaTheme="minorEastAsia" w:hAnsi="Times New Roman" w:cs="Times New Roman"/>
                <w:b/>
                <w:shd w:val="clear" w:color="auto" w:fill="FFFFFE"/>
                <w:lang w:val="kk-KZ" w:eastAsia="ru-RU"/>
              </w:rPr>
              <w:t>Қарыз  алушының аты-жөні</w:t>
            </w:r>
            <w:r w:rsidR="00511F64" w:rsidRPr="00B1091D">
              <w:rPr>
                <w:rFonts w:ascii="Times New Roman" w:eastAsiaTheme="minorEastAsia" w:hAnsi="Times New Roman" w:cs="Times New Roman"/>
                <w:b/>
                <w:shd w:val="clear" w:color="auto" w:fill="FFFFFE"/>
                <w:lang w:eastAsia="ru-RU"/>
              </w:rPr>
              <w:t>:</w:t>
            </w:r>
          </w:p>
        </w:tc>
      </w:tr>
      <w:tr w:rsidR="00411E91" w:rsidRPr="00B1091D" w:rsidTr="00EB7649">
        <w:tc>
          <w:tcPr>
            <w:tcW w:w="10424" w:type="dxa"/>
            <w:gridSpan w:val="4"/>
          </w:tcPr>
          <w:p w:rsidR="00A2750A" w:rsidRPr="00B1091D" w:rsidRDefault="00767AF2" w:rsidP="00511F64">
            <w:pPr>
              <w:widowControl w:val="0"/>
              <w:autoSpaceDE w:val="0"/>
              <w:autoSpaceDN w:val="0"/>
              <w:adjustRightInd w:val="0"/>
              <w:rPr>
                <w:rFonts w:ascii="Times New Roman" w:eastAsiaTheme="minorEastAsia" w:hAnsi="Times New Roman" w:cs="Times New Roman"/>
                <w:b/>
                <w:shd w:val="clear" w:color="auto" w:fill="FFFFFE"/>
                <w:lang w:eastAsia="ru-RU"/>
              </w:rPr>
            </w:pPr>
            <w:r w:rsidRPr="00B1091D">
              <w:rPr>
                <w:rFonts w:ascii="Times New Roman" w:eastAsiaTheme="minorEastAsia" w:hAnsi="Times New Roman" w:cs="Times New Roman"/>
                <w:b/>
                <w:shd w:val="clear" w:color="auto" w:fill="FFFFFE"/>
                <w:lang w:val="kk-KZ" w:eastAsia="ru-RU"/>
              </w:rPr>
              <w:t>Нысаналы  пайдаланылуы</w:t>
            </w:r>
          </w:p>
        </w:tc>
      </w:tr>
      <w:tr w:rsidR="00A2750A" w:rsidRPr="00B1091D" w:rsidTr="00EB7649">
        <w:tc>
          <w:tcPr>
            <w:tcW w:w="10424" w:type="dxa"/>
            <w:gridSpan w:val="4"/>
          </w:tcPr>
          <w:p w:rsidR="001512CE" w:rsidRPr="00B1091D" w:rsidRDefault="00767AF2" w:rsidP="00511F64">
            <w:pPr>
              <w:widowControl w:val="0"/>
              <w:autoSpaceDE w:val="0"/>
              <w:autoSpaceDN w:val="0"/>
              <w:adjustRightInd w:val="0"/>
              <w:rPr>
                <w:rFonts w:ascii="Times New Roman" w:eastAsiaTheme="minorEastAsia" w:hAnsi="Times New Roman" w:cs="Times New Roman"/>
                <w:b/>
                <w:shd w:val="clear" w:color="auto" w:fill="FFFFFE"/>
                <w:lang w:eastAsia="ru-RU"/>
              </w:rPr>
            </w:pPr>
            <w:r w:rsidRPr="00B1091D">
              <w:rPr>
                <w:rFonts w:ascii="Times New Roman" w:eastAsiaTheme="minorEastAsia" w:hAnsi="Times New Roman" w:cs="Times New Roman"/>
                <w:b/>
                <w:shd w:val="clear" w:color="auto" w:fill="FFFFFE"/>
                <w:lang w:val="kk-KZ" w:eastAsia="ru-RU"/>
              </w:rPr>
              <w:t>Қызмет   түрі</w:t>
            </w:r>
            <w:r w:rsidR="001512CE" w:rsidRPr="00B1091D">
              <w:rPr>
                <w:rFonts w:ascii="Times New Roman" w:eastAsiaTheme="minorEastAsia" w:hAnsi="Times New Roman" w:cs="Times New Roman"/>
                <w:b/>
                <w:shd w:val="clear" w:color="auto" w:fill="FFFFFE"/>
                <w:lang w:eastAsia="ru-RU"/>
              </w:rPr>
              <w:t>:</w:t>
            </w:r>
          </w:p>
        </w:tc>
      </w:tr>
      <w:tr w:rsidR="001512CE" w:rsidRPr="00B1091D" w:rsidTr="00EB7649">
        <w:tc>
          <w:tcPr>
            <w:tcW w:w="10424" w:type="dxa"/>
            <w:gridSpan w:val="4"/>
          </w:tcPr>
          <w:p w:rsidR="001512CE" w:rsidRPr="00B1091D" w:rsidRDefault="00767AF2" w:rsidP="00511F64">
            <w:pPr>
              <w:widowControl w:val="0"/>
              <w:autoSpaceDE w:val="0"/>
              <w:autoSpaceDN w:val="0"/>
              <w:adjustRightInd w:val="0"/>
              <w:rPr>
                <w:rFonts w:ascii="Times New Roman" w:eastAsiaTheme="minorEastAsia" w:hAnsi="Times New Roman" w:cs="Times New Roman"/>
                <w:b/>
                <w:color w:val="000000" w:themeColor="text1"/>
                <w:shd w:val="clear" w:color="auto" w:fill="FFFFFE"/>
                <w:lang w:eastAsia="ru-RU"/>
              </w:rPr>
            </w:pPr>
            <w:r w:rsidRPr="00B1091D">
              <w:rPr>
                <w:rFonts w:ascii="Times New Roman" w:eastAsiaTheme="minorEastAsia" w:hAnsi="Times New Roman" w:cs="Times New Roman"/>
                <w:b/>
                <w:color w:val="000000" w:themeColor="text1"/>
                <w:shd w:val="clear" w:color="auto" w:fill="FFFFFE"/>
                <w:lang w:val="kk-KZ" w:eastAsia="ru-RU"/>
              </w:rPr>
              <w:t>Қызметтің  сипаттамасы</w:t>
            </w:r>
            <w:r w:rsidR="001512CE" w:rsidRPr="00B1091D">
              <w:rPr>
                <w:rFonts w:ascii="Times New Roman" w:eastAsiaTheme="minorEastAsia" w:hAnsi="Times New Roman" w:cs="Times New Roman"/>
                <w:b/>
                <w:color w:val="000000" w:themeColor="text1"/>
                <w:shd w:val="clear" w:color="auto" w:fill="FFFFFE"/>
                <w:lang w:eastAsia="ru-RU"/>
              </w:rPr>
              <w:t>:</w:t>
            </w:r>
          </w:p>
        </w:tc>
      </w:tr>
      <w:tr w:rsidR="00693BA2" w:rsidRPr="00B1091D" w:rsidTr="00EB7649">
        <w:tc>
          <w:tcPr>
            <w:tcW w:w="10424" w:type="dxa"/>
            <w:gridSpan w:val="4"/>
          </w:tcPr>
          <w:p w:rsidR="00693BA2" w:rsidRPr="00B1091D" w:rsidRDefault="00767AF2" w:rsidP="00807B70">
            <w:pPr>
              <w:widowControl w:val="0"/>
              <w:suppressLineNumbers/>
              <w:autoSpaceDE w:val="0"/>
              <w:autoSpaceDN w:val="0"/>
              <w:adjustRightInd w:val="0"/>
              <w:rPr>
                <w:rFonts w:ascii="Times New Roman" w:eastAsiaTheme="minorEastAsia" w:hAnsi="Times New Roman" w:cs="Times New Roman"/>
                <w:b/>
                <w:color w:val="000000" w:themeColor="text1"/>
                <w:shd w:val="clear" w:color="auto" w:fill="FFFFFE"/>
                <w:lang w:eastAsia="ru-RU"/>
              </w:rPr>
            </w:pPr>
            <w:r w:rsidRPr="00B1091D">
              <w:rPr>
                <w:rFonts w:ascii="Times New Roman" w:eastAsiaTheme="minorEastAsia" w:hAnsi="Times New Roman" w:cs="Times New Roman"/>
                <w:b/>
                <w:color w:val="000000" w:themeColor="text1"/>
                <w:shd w:val="clear" w:color="auto" w:fill="FFFFFE"/>
                <w:lang w:val="kk-KZ" w:eastAsia="ru-RU"/>
              </w:rPr>
              <w:t>Бағалау  өткізілген  күн</w:t>
            </w:r>
            <w:r w:rsidR="00693BA2" w:rsidRPr="00B1091D">
              <w:rPr>
                <w:rFonts w:ascii="Times New Roman" w:eastAsiaTheme="minorEastAsia" w:hAnsi="Times New Roman" w:cs="Times New Roman"/>
                <w:b/>
                <w:color w:val="000000" w:themeColor="text1"/>
                <w:shd w:val="clear" w:color="auto" w:fill="FFFFFE"/>
                <w:lang w:eastAsia="ru-RU"/>
              </w:rPr>
              <w:t>:</w:t>
            </w:r>
          </w:p>
        </w:tc>
      </w:tr>
      <w:tr w:rsidR="00693BA2" w:rsidRPr="00B1091D" w:rsidTr="00EB7649">
        <w:tc>
          <w:tcPr>
            <w:tcW w:w="10424" w:type="dxa"/>
            <w:gridSpan w:val="4"/>
          </w:tcPr>
          <w:p w:rsidR="00693BA2" w:rsidRPr="00B1091D" w:rsidRDefault="00767AF2" w:rsidP="0013051F">
            <w:pPr>
              <w:widowControl w:val="0"/>
              <w:autoSpaceDE w:val="0"/>
              <w:autoSpaceDN w:val="0"/>
              <w:adjustRightInd w:val="0"/>
              <w:rPr>
                <w:rFonts w:ascii="Times New Roman" w:eastAsiaTheme="minorEastAsia" w:hAnsi="Times New Roman" w:cs="Times New Roman"/>
                <w:b/>
                <w:color w:val="000000" w:themeColor="text1"/>
                <w:shd w:val="clear" w:color="auto" w:fill="FFFFFE"/>
                <w:lang w:eastAsia="ru-RU"/>
              </w:rPr>
            </w:pPr>
            <w:r w:rsidRPr="00B1091D">
              <w:rPr>
                <w:rFonts w:ascii="Times New Roman" w:eastAsiaTheme="minorEastAsia" w:hAnsi="Times New Roman" w:cs="Times New Roman"/>
                <w:b/>
                <w:noProof/>
                <w:color w:val="000000" w:themeColor="text1"/>
                <w:lang w:eastAsia="ru-RU"/>
              </w:rPr>
              <mc:AlternateContent>
                <mc:Choice Requires="wps">
                  <w:drawing>
                    <wp:anchor distT="0" distB="0" distL="114300" distR="114300" simplePos="0" relativeHeight="251659264" behindDoc="0" locked="0" layoutInCell="1" allowOverlap="1" wp14:anchorId="3C6C4D16" wp14:editId="21D6182A">
                      <wp:simplePos x="0" y="0"/>
                      <wp:positionH relativeFrom="column">
                        <wp:posOffset>1744345</wp:posOffset>
                      </wp:positionH>
                      <wp:positionV relativeFrom="paragraph">
                        <wp:posOffset>27940</wp:posOffset>
                      </wp:positionV>
                      <wp:extent cx="390525" cy="133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905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37.35pt;margin-top:2.2pt;width:30.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" fillcolor="white [3201]" strokecolor="#f79646 [3209]" strokeweight="2pt"/>
                  </w:pict>
                </mc:Fallback>
              </mc:AlternateContent>
            </w:r>
            <w:r w:rsidRPr="00B1091D">
              <w:rPr>
                <w:rFonts w:ascii="Times New Roman" w:eastAsiaTheme="minorEastAsia" w:hAnsi="Times New Roman" w:cs="Times New Roman"/>
                <w:b/>
                <w:noProof/>
                <w:color w:val="000000" w:themeColor="text1"/>
                <w:lang w:eastAsia="ru-RU"/>
              </w:rPr>
              <mc:AlternateContent>
                <mc:Choice Requires="wps">
                  <w:drawing>
                    <wp:anchor distT="0" distB="0" distL="114300" distR="114300" simplePos="0" relativeHeight="251661312" behindDoc="0" locked="0" layoutInCell="1" allowOverlap="1" wp14:anchorId="2D69CE90" wp14:editId="4F2632D8">
                      <wp:simplePos x="0" y="0"/>
                      <wp:positionH relativeFrom="column">
                        <wp:posOffset>3020695</wp:posOffset>
                      </wp:positionH>
                      <wp:positionV relativeFrom="paragraph">
                        <wp:posOffset>12700</wp:posOffset>
                      </wp:positionV>
                      <wp:extent cx="390525" cy="1333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905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37.85pt;margin-top:1pt;width:30.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" fillcolor="window" strokecolor="#f79646" strokeweight="2pt"/>
                  </w:pict>
                </mc:Fallback>
              </mc:AlternateContent>
            </w:r>
            <w:r w:rsidRPr="00B1091D">
              <w:rPr>
                <w:rFonts w:ascii="Times New Roman" w:eastAsiaTheme="minorEastAsia" w:hAnsi="Times New Roman" w:cs="Times New Roman"/>
                <w:b/>
                <w:color w:val="000000" w:themeColor="text1"/>
                <w:shd w:val="clear" w:color="auto" w:fill="FFFFFE"/>
                <w:lang w:val="kk-KZ" w:eastAsia="ru-RU"/>
              </w:rPr>
              <w:t xml:space="preserve"> Тәуекел  деңгейі</w:t>
            </w:r>
            <w:r w:rsidR="00693BA2" w:rsidRPr="00B1091D">
              <w:rPr>
                <w:rFonts w:ascii="Times New Roman" w:eastAsiaTheme="minorEastAsia" w:hAnsi="Times New Roman" w:cs="Times New Roman"/>
                <w:b/>
                <w:color w:val="000000" w:themeColor="text1"/>
                <w:shd w:val="clear" w:color="auto" w:fill="FFFFFE"/>
                <w:lang w:eastAsia="ru-RU"/>
              </w:rPr>
              <w:t xml:space="preserve">: </w:t>
            </w:r>
            <w:r w:rsidR="00021A6E" w:rsidRPr="00B1091D">
              <w:rPr>
                <w:rFonts w:ascii="Times New Roman" w:eastAsiaTheme="minorEastAsia" w:hAnsi="Times New Roman" w:cs="Times New Roman"/>
                <w:b/>
                <w:color w:val="000000" w:themeColor="text1"/>
                <w:shd w:val="clear" w:color="auto" w:fill="FFFFFE"/>
                <w:lang w:eastAsia="ru-RU"/>
              </w:rPr>
              <w:t xml:space="preserve"> </w:t>
            </w:r>
            <w:r w:rsidRPr="00B1091D">
              <w:rPr>
                <w:rFonts w:ascii="Times New Roman" w:eastAsiaTheme="minorEastAsia" w:hAnsi="Times New Roman" w:cs="Times New Roman"/>
                <w:b/>
                <w:color w:val="000000" w:themeColor="text1"/>
                <w:shd w:val="clear" w:color="auto" w:fill="FFFFFE"/>
                <w:lang w:val="kk-KZ" w:eastAsia="ru-RU"/>
              </w:rPr>
              <w:t>Жоғары</w:t>
            </w:r>
            <w:r w:rsidR="0013051F" w:rsidRPr="00B1091D">
              <w:rPr>
                <w:rFonts w:ascii="Times New Roman" w:eastAsiaTheme="minorEastAsia" w:hAnsi="Times New Roman" w:cs="Times New Roman"/>
                <w:b/>
                <w:color w:val="000000" w:themeColor="text1"/>
                <w:shd w:val="clear" w:color="auto" w:fill="FFFFFE"/>
                <w:lang w:eastAsia="ru-RU"/>
              </w:rPr>
              <w:t xml:space="preserve">                       </w:t>
            </w:r>
            <w:r w:rsidRPr="00B1091D">
              <w:rPr>
                <w:rFonts w:ascii="Times New Roman" w:eastAsiaTheme="minorEastAsia" w:hAnsi="Times New Roman" w:cs="Times New Roman"/>
                <w:b/>
                <w:color w:val="000000" w:themeColor="text1"/>
                <w:shd w:val="clear" w:color="auto" w:fill="FFFFFE"/>
                <w:lang w:val="kk-KZ" w:eastAsia="ru-RU"/>
              </w:rPr>
              <w:t>Орташа</w:t>
            </w:r>
            <w:r w:rsidR="0013051F" w:rsidRPr="00B1091D">
              <w:rPr>
                <w:rFonts w:ascii="Times New Roman" w:eastAsiaTheme="minorEastAsia" w:hAnsi="Times New Roman" w:cs="Times New Roman"/>
                <w:b/>
                <w:color w:val="000000" w:themeColor="text1"/>
                <w:shd w:val="clear" w:color="auto" w:fill="FFFFFE"/>
                <w:lang w:eastAsia="ru-RU"/>
              </w:rPr>
              <w:t xml:space="preserve">                     </w:t>
            </w:r>
          </w:p>
        </w:tc>
      </w:tr>
      <w:tr w:rsidR="00DC4821" w:rsidRPr="00B1091D" w:rsidTr="00DC4821">
        <w:tc>
          <w:tcPr>
            <w:tcW w:w="8046" w:type="dxa"/>
            <w:gridSpan w:val="3"/>
          </w:tcPr>
          <w:p w:rsidR="00DC4821" w:rsidRPr="00B1091D" w:rsidRDefault="00767AF2" w:rsidP="00767AF2">
            <w:pPr>
              <w:widowControl w:val="0"/>
              <w:autoSpaceDE w:val="0"/>
              <w:autoSpaceDN w:val="0"/>
              <w:adjustRightInd w:val="0"/>
              <w:rPr>
                <w:rFonts w:ascii="Times New Roman" w:eastAsiaTheme="minorEastAsia" w:hAnsi="Times New Roman" w:cs="Times New Roman"/>
                <w:b/>
                <w:noProof/>
                <w:color w:val="000000" w:themeColor="text1"/>
                <w:lang w:eastAsia="ru-RU"/>
              </w:rPr>
            </w:pPr>
            <w:r w:rsidRPr="00B1091D">
              <w:rPr>
                <w:rFonts w:ascii="Times New Roman" w:eastAsiaTheme="minorEastAsia" w:hAnsi="Times New Roman" w:cs="Times New Roman"/>
                <w:b/>
                <w:noProof/>
                <w:color w:val="000000" w:themeColor="text1"/>
                <w:lang w:val="kk-KZ" w:eastAsia="ru-RU"/>
              </w:rPr>
              <w:t xml:space="preserve">Тәуекел/ клиентке   түсіндірілуі  мүмкін </w:t>
            </w:r>
          </w:p>
        </w:tc>
        <w:tc>
          <w:tcPr>
            <w:tcW w:w="2378" w:type="dxa"/>
          </w:tcPr>
          <w:p w:rsidR="00DC4821" w:rsidRPr="00B1091D" w:rsidRDefault="00767AF2" w:rsidP="00767AF2">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val="kk-KZ" w:eastAsia="ru-RU"/>
              </w:rPr>
              <w:t>Егер   клиентте  аталған  тәуекел  болса,  белгілеу  керек</w:t>
            </w:r>
            <w:r w:rsidRPr="00B1091D">
              <w:rPr>
                <w:rFonts w:ascii="Times New Roman" w:eastAsiaTheme="minorEastAsia" w:hAnsi="Times New Roman" w:cs="Times New Roman"/>
                <w:noProof/>
                <w:color w:val="000000" w:themeColor="text1"/>
                <w:lang w:eastAsia="ru-RU"/>
              </w:rPr>
              <w:t xml:space="preserve"> </w:t>
            </w:r>
            <w:r w:rsidRPr="00B1091D">
              <w:rPr>
                <w:rFonts w:ascii="Times New Roman" w:eastAsiaTheme="minorEastAsia" w:hAnsi="Times New Roman" w:cs="Times New Roman"/>
                <w:noProof/>
                <w:color w:val="000000" w:themeColor="text1"/>
                <w:lang w:val="kk-KZ" w:eastAsia="ru-RU"/>
              </w:rPr>
              <w:t xml:space="preserve"> </w:t>
            </w:r>
          </w:p>
        </w:tc>
      </w:tr>
      <w:tr w:rsidR="007F1F2C" w:rsidRPr="00B1091D" w:rsidTr="003001C2">
        <w:tc>
          <w:tcPr>
            <w:tcW w:w="396"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1</w:t>
            </w:r>
          </w:p>
        </w:tc>
        <w:tc>
          <w:tcPr>
            <w:tcW w:w="7650" w:type="dxa"/>
            <w:gridSpan w:val="2"/>
          </w:tcPr>
          <w:p w:rsidR="007F1F2C" w:rsidRPr="00B1091D" w:rsidRDefault="00767AF2"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val="kk-KZ" w:eastAsia="ru-RU"/>
              </w:rPr>
              <w:t>Балалардың еңбегін немесе   мәжбүрлі    еңбек  түрін   пайдалану</w:t>
            </w:r>
          </w:p>
        </w:tc>
        <w:tc>
          <w:tcPr>
            <w:tcW w:w="2378"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7F1F2C" w:rsidRPr="00B1091D" w:rsidTr="003001C2">
        <w:tc>
          <w:tcPr>
            <w:tcW w:w="396"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2</w:t>
            </w:r>
          </w:p>
        </w:tc>
        <w:tc>
          <w:tcPr>
            <w:tcW w:w="7650" w:type="dxa"/>
            <w:gridSpan w:val="2"/>
          </w:tcPr>
          <w:p w:rsidR="007F1F2C" w:rsidRPr="00B1091D" w:rsidRDefault="00767AF2" w:rsidP="007A2198">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val="kk-KZ" w:eastAsia="ru-RU"/>
              </w:rPr>
              <w:t>Жұмысшы –мигранттардың   еңбегін  пайдалану</w:t>
            </w:r>
          </w:p>
        </w:tc>
        <w:tc>
          <w:tcPr>
            <w:tcW w:w="2378"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7F1F2C" w:rsidRPr="00B1091D" w:rsidTr="003001C2">
        <w:tc>
          <w:tcPr>
            <w:tcW w:w="396"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3</w:t>
            </w:r>
          </w:p>
        </w:tc>
        <w:tc>
          <w:tcPr>
            <w:tcW w:w="7650" w:type="dxa"/>
            <w:gridSpan w:val="2"/>
          </w:tcPr>
          <w:p w:rsidR="007F1F2C" w:rsidRPr="00B1091D" w:rsidRDefault="00767AF2"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color w:val="000000" w:themeColor="text1"/>
                <w:shd w:val="clear" w:color="auto" w:fill="FFFFFE"/>
                <w:lang w:val="kk-KZ" w:eastAsia="ru-RU"/>
              </w:rPr>
              <w:t>Өрт  қауіпсіздігі</w:t>
            </w:r>
            <w:r w:rsidR="007A2198" w:rsidRPr="00B1091D">
              <w:rPr>
                <w:rFonts w:ascii="Times New Roman" w:eastAsiaTheme="minorEastAsia" w:hAnsi="Times New Roman" w:cs="Times New Roman"/>
                <w:color w:val="000000" w:themeColor="text1"/>
                <w:shd w:val="clear" w:color="auto" w:fill="FFFFFE"/>
                <w:lang w:eastAsia="ru-RU"/>
              </w:rPr>
              <w:t>:</w:t>
            </w:r>
          </w:p>
        </w:tc>
        <w:tc>
          <w:tcPr>
            <w:tcW w:w="2378"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7F1F2C" w:rsidRPr="00B1091D" w:rsidTr="003001C2">
        <w:tc>
          <w:tcPr>
            <w:tcW w:w="396"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p>
        </w:tc>
        <w:tc>
          <w:tcPr>
            <w:tcW w:w="7650" w:type="dxa"/>
            <w:gridSpan w:val="2"/>
          </w:tcPr>
          <w:p w:rsidR="00296CF6" w:rsidRPr="00B1091D" w:rsidRDefault="001E2EF3" w:rsidP="00767AF2">
            <w:pPr>
              <w:widowControl w:val="0"/>
              <w:autoSpaceDE w:val="0"/>
              <w:autoSpaceDN w:val="0"/>
              <w:adjustRightInd w:val="0"/>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eastAsia="ru-RU"/>
              </w:rPr>
              <w:t xml:space="preserve">- </w:t>
            </w:r>
            <w:r w:rsidR="00767AF2" w:rsidRPr="00B1091D">
              <w:rPr>
                <w:rFonts w:ascii="Times New Roman" w:eastAsiaTheme="minorEastAsia" w:hAnsi="Times New Roman" w:cs="Times New Roman"/>
                <w:color w:val="000000" w:themeColor="text1"/>
                <w:shd w:val="clear" w:color="auto" w:fill="FFFFFE"/>
                <w:lang w:val="kk-KZ" w:eastAsia="ru-RU"/>
              </w:rPr>
              <w:t>электр  сымдары  мен  тоқ қосқыштардың   дұрыс жұмыс  істеуі</w:t>
            </w:r>
            <w:r w:rsidR="00681E83" w:rsidRPr="00B1091D">
              <w:rPr>
                <w:rFonts w:ascii="Times New Roman" w:eastAsiaTheme="minorEastAsia" w:hAnsi="Times New Roman" w:cs="Times New Roman"/>
                <w:color w:val="000000" w:themeColor="text1"/>
                <w:shd w:val="clear" w:color="auto" w:fill="FFFFFE"/>
                <w:lang w:eastAsia="ru-RU"/>
              </w:rPr>
              <w:t xml:space="preserve">, </w:t>
            </w:r>
            <w:r w:rsidR="00767AF2" w:rsidRPr="00B1091D">
              <w:rPr>
                <w:rFonts w:ascii="Times New Roman" w:eastAsiaTheme="minorEastAsia" w:hAnsi="Times New Roman" w:cs="Times New Roman"/>
                <w:color w:val="000000" w:themeColor="text1"/>
                <w:shd w:val="clear" w:color="auto" w:fill="FFFFFE"/>
                <w:lang w:val="kk-KZ" w:eastAsia="ru-RU"/>
              </w:rPr>
              <w:t>эл.қыздырғыш және жылыту аспаптарын пайдалану (күйі, қ</w:t>
            </w:r>
            <w:proofErr w:type="gramStart"/>
            <w:r w:rsidR="00767AF2" w:rsidRPr="00B1091D">
              <w:rPr>
                <w:rFonts w:ascii="Times New Roman" w:eastAsiaTheme="minorEastAsia" w:hAnsi="Times New Roman" w:cs="Times New Roman"/>
                <w:color w:val="000000" w:themeColor="text1"/>
                <w:shd w:val="clear" w:color="auto" w:fill="FFFFFE"/>
                <w:lang w:val="kk-KZ" w:eastAsia="ru-RU"/>
              </w:rPr>
              <w:t>ау</w:t>
            </w:r>
            <w:proofErr w:type="gramEnd"/>
            <w:r w:rsidR="00767AF2" w:rsidRPr="00B1091D">
              <w:rPr>
                <w:rFonts w:ascii="Times New Roman" w:eastAsiaTheme="minorEastAsia" w:hAnsi="Times New Roman" w:cs="Times New Roman"/>
                <w:color w:val="000000" w:themeColor="text1"/>
                <w:shd w:val="clear" w:color="auto" w:fill="FFFFFE"/>
                <w:lang w:val="kk-KZ" w:eastAsia="ru-RU"/>
              </w:rPr>
              <w:t xml:space="preserve">іпсіздігі) </w:t>
            </w:r>
          </w:p>
        </w:tc>
        <w:tc>
          <w:tcPr>
            <w:tcW w:w="2378" w:type="dxa"/>
          </w:tcPr>
          <w:p w:rsidR="007F1F2C" w:rsidRPr="00B1091D" w:rsidRDefault="007F1F2C"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406520" w:rsidRPr="00B1091D" w:rsidTr="003001C2">
        <w:trPr>
          <w:trHeight w:val="353"/>
        </w:trPr>
        <w:tc>
          <w:tcPr>
            <w:tcW w:w="396" w:type="dxa"/>
          </w:tcPr>
          <w:p w:rsidR="00406520" w:rsidRPr="00B1091D" w:rsidRDefault="00406520"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p>
        </w:tc>
        <w:tc>
          <w:tcPr>
            <w:tcW w:w="7650" w:type="dxa"/>
            <w:gridSpan w:val="2"/>
          </w:tcPr>
          <w:p w:rsidR="00406520" w:rsidRPr="00B1091D" w:rsidRDefault="004A0B9F" w:rsidP="00767AF2">
            <w:pPr>
              <w:widowControl w:val="0"/>
              <w:autoSpaceDE w:val="0"/>
              <w:autoSpaceDN w:val="0"/>
              <w:adjustRightInd w:val="0"/>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eastAsia="ru-RU"/>
              </w:rPr>
              <w:t xml:space="preserve">- </w:t>
            </w:r>
            <w:r w:rsidR="00767AF2" w:rsidRPr="00B1091D">
              <w:rPr>
                <w:rFonts w:ascii="Times New Roman" w:eastAsiaTheme="minorEastAsia" w:hAnsi="Times New Roman" w:cs="Times New Roman"/>
                <w:color w:val="000000" w:themeColor="text1"/>
                <w:shd w:val="clear" w:color="auto" w:fill="FFFFFE"/>
                <w:lang w:val="kk-KZ" w:eastAsia="ru-RU"/>
              </w:rPr>
              <w:t xml:space="preserve">қосалқы  шығар  есіктің  болуы  және   өрт сөндіру  құралдарының  жолының   ашық  болуы  (бекітілмеуі), өрт дабылы, өрт сөндіргіштер (егер бар болса), көшіру жоспары   </w:t>
            </w:r>
          </w:p>
        </w:tc>
        <w:tc>
          <w:tcPr>
            <w:tcW w:w="2378" w:type="dxa"/>
          </w:tcPr>
          <w:p w:rsidR="00406520" w:rsidRPr="00B1091D" w:rsidRDefault="00406520" w:rsidP="0013051F">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EB7649" w:rsidRPr="00B1091D" w:rsidTr="003001C2">
        <w:trPr>
          <w:trHeight w:val="392"/>
        </w:trPr>
        <w:tc>
          <w:tcPr>
            <w:tcW w:w="396" w:type="dxa"/>
          </w:tcPr>
          <w:p w:rsidR="00EB7649" w:rsidRPr="00B1091D" w:rsidRDefault="00980333" w:rsidP="00980333">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4</w:t>
            </w:r>
          </w:p>
        </w:tc>
        <w:tc>
          <w:tcPr>
            <w:tcW w:w="7650" w:type="dxa"/>
            <w:gridSpan w:val="2"/>
            <w:vAlign w:val="center"/>
          </w:tcPr>
          <w:p w:rsidR="00EB7649" w:rsidRPr="00B1091D" w:rsidRDefault="00767AF2" w:rsidP="00767AF2">
            <w:pPr>
              <w:widowControl w:val="0"/>
              <w:autoSpaceDE w:val="0"/>
              <w:autoSpaceDN w:val="0"/>
              <w:adjustRightInd w:val="0"/>
              <w:jc w:val="both"/>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 xml:space="preserve">Көліктер мен жабдықтар қауіпсіз  болып  көрінбейді, дұрыс  қызмет  көрсетілмейді,  қорғаныс құралдары  пайдаланылмайды    (  көлікті  арнайы  қорғаныс құралдары   арқылы  жүргізу   сізді  күтпеген  қауіптен қорғайды) </w:t>
            </w:r>
          </w:p>
        </w:tc>
        <w:tc>
          <w:tcPr>
            <w:tcW w:w="2378" w:type="dxa"/>
          </w:tcPr>
          <w:p w:rsidR="00EB7649" w:rsidRPr="00B1091D" w:rsidRDefault="00EB7649"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EB7649" w:rsidRPr="00B1091D" w:rsidTr="003001C2">
        <w:trPr>
          <w:trHeight w:val="264"/>
        </w:trPr>
        <w:tc>
          <w:tcPr>
            <w:tcW w:w="396" w:type="dxa"/>
          </w:tcPr>
          <w:p w:rsidR="00EB7649" w:rsidRPr="00B1091D" w:rsidRDefault="00980333"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5</w:t>
            </w:r>
          </w:p>
        </w:tc>
        <w:tc>
          <w:tcPr>
            <w:tcW w:w="7650" w:type="dxa"/>
            <w:gridSpan w:val="2"/>
            <w:vAlign w:val="center"/>
          </w:tcPr>
          <w:p w:rsidR="00EB7649" w:rsidRPr="00B1091D" w:rsidRDefault="00767AF2" w:rsidP="00767AF2">
            <w:pPr>
              <w:widowControl w:val="0"/>
              <w:autoSpaceDE w:val="0"/>
              <w:autoSpaceDN w:val="0"/>
              <w:adjustRightInd w:val="0"/>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 xml:space="preserve">Ағып  кету,   ағын  сулар  немесе  лас   сулардың  </w:t>
            </w:r>
            <w:proofErr w:type="spellStart"/>
            <w:r w:rsidRPr="00B1091D">
              <w:rPr>
                <w:rFonts w:ascii="Times New Roman" w:eastAsiaTheme="minorEastAsia" w:hAnsi="Times New Roman" w:cs="Times New Roman"/>
                <w:color w:val="000000" w:themeColor="text1"/>
                <w:shd w:val="clear" w:color="auto" w:fill="FFFFFE"/>
                <w:lang w:val="kk-KZ" w:eastAsia="ru-RU"/>
              </w:rPr>
              <w:t>өзенге/тоғанға/</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топыраққа   ағуы (көліктер  </w:t>
            </w:r>
            <w:proofErr w:type="spellStart"/>
            <w:r w:rsidRPr="00B1091D">
              <w:rPr>
                <w:rFonts w:ascii="Times New Roman" w:eastAsiaTheme="minorEastAsia" w:hAnsi="Times New Roman" w:cs="Times New Roman"/>
                <w:color w:val="000000" w:themeColor="text1"/>
                <w:shd w:val="clear" w:color="auto" w:fill="FFFFFE"/>
                <w:lang w:val="kk-KZ" w:eastAsia="ru-RU"/>
              </w:rPr>
              <w:t>бензиннің/</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жақпа  майлардың ағып  кетуіне  жол  беруі  мүмкін,  нәтижесінде  ауызсу  ластанады)  (жалдау жұмысынан басқа, қызметтің барлық түріне арналған)   </w:t>
            </w:r>
          </w:p>
        </w:tc>
        <w:tc>
          <w:tcPr>
            <w:tcW w:w="2378" w:type="dxa"/>
          </w:tcPr>
          <w:p w:rsidR="00EB7649" w:rsidRPr="00B1091D" w:rsidRDefault="00EB7649"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EB7649" w:rsidRPr="00B1091D" w:rsidTr="003001C2">
        <w:trPr>
          <w:trHeight w:val="264"/>
        </w:trPr>
        <w:tc>
          <w:tcPr>
            <w:tcW w:w="396" w:type="dxa"/>
          </w:tcPr>
          <w:p w:rsidR="00EB7649" w:rsidRPr="00B1091D" w:rsidRDefault="00980333"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6</w:t>
            </w:r>
          </w:p>
        </w:tc>
        <w:tc>
          <w:tcPr>
            <w:tcW w:w="7650" w:type="dxa"/>
            <w:gridSpan w:val="2"/>
            <w:vAlign w:val="center"/>
          </w:tcPr>
          <w:p w:rsidR="00EB7649" w:rsidRPr="00B1091D" w:rsidRDefault="00767AF2" w:rsidP="0005541B">
            <w:pPr>
              <w:widowControl w:val="0"/>
              <w:autoSpaceDE w:val="0"/>
              <w:autoSpaceDN w:val="0"/>
              <w:adjustRightInd w:val="0"/>
              <w:rPr>
                <w:rFonts w:ascii="Times New Roman" w:eastAsiaTheme="minorEastAsia" w:hAnsi="Times New Roman" w:cs="Times New Roman"/>
                <w:color w:val="000000" w:themeColor="text1"/>
                <w:shd w:val="clear" w:color="auto" w:fill="FFFFFE"/>
                <w:lang w:eastAsia="ru-RU"/>
              </w:rPr>
            </w:pPr>
            <w:proofErr w:type="spellStart"/>
            <w:r w:rsidRPr="00B1091D">
              <w:rPr>
                <w:rFonts w:ascii="Times New Roman" w:eastAsiaTheme="minorEastAsia" w:hAnsi="Times New Roman" w:cs="Times New Roman"/>
                <w:color w:val="000000" w:themeColor="text1"/>
                <w:shd w:val="clear" w:color="auto" w:fill="FFFFFE"/>
                <w:lang w:val="kk-KZ" w:eastAsia="ru-RU"/>
              </w:rPr>
              <w:t>Пестицидтерді/тыңайтқыштарды</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қорғаныс құралдарын   пайдаланбайды (тиісті қорғаныс  құралдары  арқылы зиянды заттарды қолдану  арқылы  аурудың  алдын  алады) </w:t>
            </w:r>
            <w:r w:rsidRPr="00B1091D">
              <w:rPr>
                <w:rFonts w:ascii="Times New Roman" w:hAnsi="Times New Roman" w:cs="Times New Roman"/>
                <w:lang w:val="kk-KZ"/>
              </w:rPr>
              <w:t xml:space="preserve"> </w:t>
            </w:r>
            <w:r w:rsidRPr="00B1091D">
              <w:rPr>
                <w:rFonts w:ascii="Times New Roman" w:eastAsiaTheme="minorEastAsia" w:hAnsi="Times New Roman" w:cs="Times New Roman"/>
                <w:color w:val="000000" w:themeColor="text1"/>
                <w:shd w:val="clear" w:color="auto" w:fill="FFFFFE"/>
                <w:lang w:val="kk-KZ" w:eastAsia="ru-RU"/>
              </w:rPr>
              <w:t xml:space="preserve">  (жалдау жұмысынан басқа, қызметтің барлық түріне арналған)    </w:t>
            </w:r>
          </w:p>
        </w:tc>
        <w:tc>
          <w:tcPr>
            <w:tcW w:w="2378" w:type="dxa"/>
          </w:tcPr>
          <w:p w:rsidR="00EB7649" w:rsidRPr="00B1091D" w:rsidRDefault="00EB7649"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EB7649" w:rsidRPr="00B1091D" w:rsidTr="003001C2">
        <w:trPr>
          <w:trHeight w:val="264"/>
        </w:trPr>
        <w:tc>
          <w:tcPr>
            <w:tcW w:w="396" w:type="dxa"/>
          </w:tcPr>
          <w:p w:rsidR="00EB7649" w:rsidRPr="00B1091D" w:rsidRDefault="00980333"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7</w:t>
            </w:r>
          </w:p>
        </w:tc>
        <w:tc>
          <w:tcPr>
            <w:tcW w:w="7650" w:type="dxa"/>
            <w:gridSpan w:val="2"/>
            <w:vAlign w:val="center"/>
          </w:tcPr>
          <w:p w:rsidR="00EB7649" w:rsidRPr="00B1091D" w:rsidRDefault="00767AF2" w:rsidP="00B7406D">
            <w:pPr>
              <w:widowControl w:val="0"/>
              <w:autoSpaceDE w:val="0"/>
              <w:autoSpaceDN w:val="0"/>
              <w:adjustRightInd w:val="0"/>
              <w:rPr>
                <w:rFonts w:ascii="Times New Roman" w:eastAsiaTheme="minorEastAsia" w:hAnsi="Times New Roman" w:cs="Times New Roman"/>
                <w:color w:val="000000" w:themeColor="text1"/>
                <w:shd w:val="clear" w:color="auto" w:fill="FFFFFE"/>
                <w:lang w:val="kk-KZ" w:eastAsia="ru-RU"/>
              </w:rPr>
            </w:pPr>
            <w:r w:rsidRPr="00B1091D">
              <w:rPr>
                <w:rFonts w:ascii="Times New Roman" w:eastAsiaTheme="minorEastAsia" w:hAnsi="Times New Roman" w:cs="Times New Roman"/>
                <w:color w:val="000000" w:themeColor="text1"/>
                <w:shd w:val="clear" w:color="auto" w:fill="FFFFFE"/>
                <w:lang w:val="kk-KZ" w:eastAsia="ru-RU"/>
              </w:rPr>
              <w:t xml:space="preserve">Қойма  қауіпсіз емес,    бекітілмейді,  жанында демалыс бөлмесі немесе ас  ішетін орын орналасқан ( қауіпсіз  түрде сақтау  арқылы  химиялық түзілістің,  жарылыстың, өрттің және т.б.  алдын  алуға  болады. )  </w:t>
            </w:r>
            <w:r w:rsidR="00B7406D" w:rsidRPr="00B1091D">
              <w:rPr>
                <w:rFonts w:ascii="Times New Roman" w:eastAsiaTheme="minorEastAsia" w:hAnsi="Times New Roman" w:cs="Times New Roman"/>
                <w:color w:val="000000" w:themeColor="text1"/>
                <w:shd w:val="clear" w:color="auto" w:fill="FFFFFE"/>
                <w:lang w:val="kk-KZ" w:eastAsia="ru-RU"/>
              </w:rPr>
              <w:t xml:space="preserve">(жалдау жұмысынан басқа, қызметтің барлық түріне арналған) </w:t>
            </w:r>
          </w:p>
        </w:tc>
        <w:tc>
          <w:tcPr>
            <w:tcW w:w="2378" w:type="dxa"/>
          </w:tcPr>
          <w:p w:rsidR="00EB7649" w:rsidRPr="00B1091D" w:rsidRDefault="00EB7649" w:rsidP="002300EE">
            <w:pPr>
              <w:widowControl w:val="0"/>
              <w:autoSpaceDE w:val="0"/>
              <w:autoSpaceDN w:val="0"/>
              <w:adjustRightInd w:val="0"/>
              <w:rPr>
                <w:rFonts w:ascii="Times New Roman" w:eastAsiaTheme="minorEastAsia" w:hAnsi="Times New Roman" w:cs="Times New Roman"/>
                <w:noProof/>
                <w:color w:val="000000" w:themeColor="text1"/>
                <w:lang w:val="kk-KZ" w:eastAsia="ru-RU"/>
              </w:rPr>
            </w:pPr>
          </w:p>
        </w:tc>
      </w:tr>
      <w:tr w:rsidR="002B7CB4" w:rsidRPr="00B1091D" w:rsidTr="00927DE6">
        <w:trPr>
          <w:trHeight w:val="264"/>
        </w:trPr>
        <w:tc>
          <w:tcPr>
            <w:tcW w:w="396" w:type="dxa"/>
            <w:shd w:val="clear" w:color="auto" w:fill="auto"/>
          </w:tcPr>
          <w:p w:rsidR="002B7CB4"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8</w:t>
            </w:r>
          </w:p>
        </w:tc>
        <w:tc>
          <w:tcPr>
            <w:tcW w:w="7650" w:type="dxa"/>
            <w:gridSpan w:val="2"/>
            <w:shd w:val="clear" w:color="auto" w:fill="auto"/>
            <w:vAlign w:val="center"/>
          </w:tcPr>
          <w:p w:rsidR="002B7CB4" w:rsidRPr="00B1091D" w:rsidRDefault="00B7406D" w:rsidP="00B7406D">
            <w:pPr>
              <w:widowControl w:val="0"/>
              <w:autoSpaceDE w:val="0"/>
              <w:autoSpaceDN w:val="0"/>
              <w:adjustRightInd w:val="0"/>
              <w:rPr>
                <w:rFonts w:ascii="Times New Roman" w:eastAsiaTheme="minorEastAsia" w:hAnsi="Times New Roman" w:cs="Times New Roman"/>
                <w:color w:val="FF0000"/>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Тез бұзылатын өнімдер  (әсіресе,  ет , құс және балық) балғын күйін сақтамаған және  салқын жерде емес,  ( жұмыс орны  таза емес, нәтижесінде түрлі аурулар мен бактериялардың пайда  болуына алып келеді және бизнеске кері әсер етеді)  (</w:t>
            </w:r>
            <w:proofErr w:type="spellStart"/>
            <w:r w:rsidRPr="00B1091D">
              <w:rPr>
                <w:rFonts w:ascii="Times New Roman" w:eastAsiaTheme="minorEastAsia" w:hAnsi="Times New Roman" w:cs="Times New Roman"/>
                <w:color w:val="000000" w:themeColor="text1"/>
                <w:shd w:val="clear" w:color="auto" w:fill="FFFFFE"/>
                <w:lang w:val="kk-KZ" w:eastAsia="ru-RU"/>
              </w:rPr>
              <w:t>мейрамханалар/дәмханалар/асханалар</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үшін) </w:t>
            </w:r>
          </w:p>
        </w:tc>
        <w:tc>
          <w:tcPr>
            <w:tcW w:w="2378" w:type="dxa"/>
            <w:shd w:val="clear" w:color="auto" w:fill="auto"/>
          </w:tcPr>
          <w:p w:rsidR="002B7CB4" w:rsidRPr="00B1091D" w:rsidRDefault="002B7CB4"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B4565F" w:rsidRPr="00B1091D" w:rsidTr="002B7CB4">
        <w:trPr>
          <w:trHeight w:val="264"/>
        </w:trPr>
        <w:tc>
          <w:tcPr>
            <w:tcW w:w="396" w:type="dxa"/>
            <w:shd w:val="clear" w:color="auto" w:fill="auto"/>
          </w:tcPr>
          <w:p w:rsidR="00B4565F"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9</w:t>
            </w:r>
          </w:p>
        </w:tc>
        <w:tc>
          <w:tcPr>
            <w:tcW w:w="7650" w:type="dxa"/>
            <w:gridSpan w:val="2"/>
            <w:shd w:val="clear" w:color="auto" w:fill="auto"/>
            <w:vAlign w:val="center"/>
          </w:tcPr>
          <w:p w:rsidR="00B4565F" w:rsidRPr="00B1091D" w:rsidRDefault="00B7406D" w:rsidP="00B7406D">
            <w:pPr>
              <w:widowControl w:val="0"/>
              <w:autoSpaceDE w:val="0"/>
              <w:autoSpaceDN w:val="0"/>
              <w:adjustRightInd w:val="0"/>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Қоқыстар   (қоқыстарды   (оның ішінде органикалық қоқыстар) ғимарат маңында немесе қоғамдық орындарда,  өзендер мен  су қоймаларының маңына төгу  ластануға және  түрлі ауруларға алып келеді) (</w:t>
            </w:r>
            <w:proofErr w:type="spellStart"/>
            <w:r w:rsidRPr="00B1091D">
              <w:rPr>
                <w:rFonts w:ascii="Times New Roman" w:eastAsiaTheme="minorEastAsia" w:hAnsi="Times New Roman" w:cs="Times New Roman"/>
                <w:color w:val="000000" w:themeColor="text1"/>
                <w:shd w:val="clear" w:color="auto" w:fill="FFFFFE"/>
                <w:lang w:val="kk-KZ" w:eastAsia="ru-RU"/>
              </w:rPr>
              <w:t>мейрамханалар/дәмханалар/асханалар</w:t>
            </w:r>
            <w:proofErr w:type="spellEnd"/>
            <w:r w:rsidRPr="00B1091D">
              <w:rPr>
                <w:rFonts w:ascii="Times New Roman" w:eastAsiaTheme="minorEastAsia" w:hAnsi="Times New Roman" w:cs="Times New Roman"/>
                <w:color w:val="000000" w:themeColor="text1"/>
                <w:shd w:val="clear" w:color="auto" w:fill="FFFFFE"/>
                <w:lang w:val="kk-KZ" w:eastAsia="ru-RU"/>
              </w:rPr>
              <w:t xml:space="preserve"> үшін). </w:t>
            </w:r>
          </w:p>
        </w:tc>
        <w:tc>
          <w:tcPr>
            <w:tcW w:w="2378" w:type="dxa"/>
            <w:shd w:val="clear" w:color="auto" w:fill="auto"/>
          </w:tcPr>
          <w:p w:rsidR="00B4565F" w:rsidRPr="00B1091D" w:rsidRDefault="00B4565F"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E02305" w:rsidRPr="00B1091D" w:rsidTr="002B7CB4">
        <w:trPr>
          <w:trHeight w:val="264"/>
        </w:trPr>
        <w:tc>
          <w:tcPr>
            <w:tcW w:w="396" w:type="dxa"/>
            <w:shd w:val="clear" w:color="auto" w:fill="auto"/>
          </w:tcPr>
          <w:p w:rsidR="00E02305"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10</w:t>
            </w:r>
          </w:p>
        </w:tc>
        <w:tc>
          <w:tcPr>
            <w:tcW w:w="7650" w:type="dxa"/>
            <w:gridSpan w:val="2"/>
            <w:shd w:val="clear" w:color="auto" w:fill="auto"/>
            <w:vAlign w:val="center"/>
          </w:tcPr>
          <w:p w:rsidR="00E02305" w:rsidRPr="00B1091D" w:rsidRDefault="00B7406D" w:rsidP="00B7406D">
            <w:pPr>
              <w:widowControl w:val="0"/>
              <w:autoSpaceDE w:val="0"/>
              <w:autoSpaceDN w:val="0"/>
              <w:adjustRightInd w:val="0"/>
              <w:rPr>
                <w:rFonts w:ascii="Times New Roman" w:eastAsiaTheme="minorEastAsia" w:hAnsi="Times New Roman" w:cs="Times New Roman"/>
                <w:color w:val="FF0000"/>
                <w:shd w:val="clear" w:color="auto" w:fill="FFFFFE"/>
                <w:lang w:eastAsia="ru-RU"/>
              </w:rPr>
            </w:pPr>
            <w:r w:rsidRPr="00B1091D">
              <w:rPr>
                <w:rFonts w:ascii="Times New Roman" w:eastAsiaTheme="minorEastAsia" w:hAnsi="Times New Roman" w:cs="Times New Roman"/>
                <w:noProof/>
                <w:color w:val="000000" w:themeColor="text1"/>
                <w:lang w:val="kk-KZ" w:eastAsia="ru-RU"/>
              </w:rPr>
              <w:t xml:space="preserve">Тиісті рұқсат беру құжаттарының болуы (өндіріске, құрылысқа) </w:t>
            </w:r>
          </w:p>
        </w:tc>
        <w:tc>
          <w:tcPr>
            <w:tcW w:w="2378" w:type="dxa"/>
            <w:shd w:val="clear" w:color="auto" w:fill="auto"/>
          </w:tcPr>
          <w:p w:rsidR="00E02305" w:rsidRPr="00B1091D" w:rsidRDefault="00E02305"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B4565F" w:rsidRPr="00B1091D" w:rsidTr="003001C2">
        <w:trPr>
          <w:trHeight w:val="264"/>
        </w:trPr>
        <w:tc>
          <w:tcPr>
            <w:tcW w:w="396" w:type="dxa"/>
          </w:tcPr>
          <w:p w:rsidR="00B4565F"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11</w:t>
            </w:r>
          </w:p>
        </w:tc>
        <w:tc>
          <w:tcPr>
            <w:tcW w:w="7650" w:type="dxa"/>
            <w:gridSpan w:val="2"/>
            <w:vAlign w:val="center"/>
          </w:tcPr>
          <w:p w:rsidR="00B4565F" w:rsidRPr="00B1091D" w:rsidRDefault="00B7406D" w:rsidP="00B7406D">
            <w:pPr>
              <w:widowControl w:val="0"/>
              <w:autoSpaceDE w:val="0"/>
              <w:autoSpaceDN w:val="0"/>
              <w:adjustRightInd w:val="0"/>
              <w:rPr>
                <w:rFonts w:ascii="Times New Roman" w:eastAsiaTheme="minorEastAsia" w:hAnsi="Times New Roman" w:cs="Times New Roman"/>
                <w:color w:val="000000" w:themeColor="text1"/>
                <w:shd w:val="clear" w:color="auto" w:fill="FFFFFE"/>
                <w:lang w:eastAsia="ru-RU"/>
              </w:rPr>
            </w:pPr>
            <w:r w:rsidRPr="00B1091D">
              <w:rPr>
                <w:rFonts w:ascii="Times New Roman" w:eastAsiaTheme="minorEastAsia" w:hAnsi="Times New Roman" w:cs="Times New Roman"/>
                <w:color w:val="000000" w:themeColor="text1"/>
                <w:shd w:val="clear" w:color="auto" w:fill="FFFFFE"/>
                <w:lang w:val="kk-KZ" w:eastAsia="ru-RU"/>
              </w:rPr>
              <w:t xml:space="preserve">Соңғы  екі  жылда   өндірісте жазатайым  оқиғалар орын алды ма?  Егер болса,  қандай? Қанша рет?  Қандай  алдын алу жұмыстары  жүргізілді?   </w:t>
            </w:r>
          </w:p>
        </w:tc>
        <w:tc>
          <w:tcPr>
            <w:tcW w:w="2378" w:type="dxa"/>
          </w:tcPr>
          <w:p w:rsidR="00B4565F" w:rsidRPr="00B1091D" w:rsidRDefault="00B4565F"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D37626" w:rsidRPr="00B1091D" w:rsidTr="003001C2">
        <w:trPr>
          <w:trHeight w:val="264"/>
        </w:trPr>
        <w:tc>
          <w:tcPr>
            <w:tcW w:w="396" w:type="dxa"/>
          </w:tcPr>
          <w:p w:rsidR="00D37626"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12</w:t>
            </w:r>
          </w:p>
        </w:tc>
        <w:tc>
          <w:tcPr>
            <w:tcW w:w="7650" w:type="dxa"/>
            <w:gridSpan w:val="2"/>
            <w:vAlign w:val="center"/>
          </w:tcPr>
          <w:p w:rsidR="00B7406D" w:rsidRPr="00B1091D" w:rsidRDefault="00B7406D" w:rsidP="00B7406D">
            <w:pPr>
              <w:widowControl w:val="0"/>
              <w:autoSpaceDE w:val="0"/>
              <w:autoSpaceDN w:val="0"/>
              <w:adjustRightInd w:val="0"/>
              <w:rPr>
                <w:rFonts w:ascii="Times New Roman" w:eastAsiaTheme="minorEastAsia" w:hAnsi="Times New Roman" w:cs="Times New Roman"/>
                <w:shd w:val="clear" w:color="auto" w:fill="FFFFFE"/>
                <w:lang w:val="kk-KZ" w:eastAsia="ru-RU"/>
              </w:rPr>
            </w:pPr>
            <w:r w:rsidRPr="00B1091D">
              <w:rPr>
                <w:rFonts w:ascii="Times New Roman" w:eastAsiaTheme="minorEastAsia" w:hAnsi="Times New Roman" w:cs="Times New Roman"/>
                <w:shd w:val="clear" w:color="auto" w:fill="FFFFFE"/>
                <w:lang w:val="kk-KZ" w:eastAsia="ru-RU"/>
              </w:rPr>
              <w:t xml:space="preserve">Қауіпсіздік техникасы: </w:t>
            </w:r>
          </w:p>
          <w:p w:rsidR="00B7406D" w:rsidRPr="00B1091D" w:rsidRDefault="00B7406D" w:rsidP="00B7406D">
            <w:pPr>
              <w:widowControl w:val="0"/>
              <w:autoSpaceDE w:val="0"/>
              <w:autoSpaceDN w:val="0"/>
              <w:adjustRightInd w:val="0"/>
              <w:rPr>
                <w:rFonts w:ascii="Times New Roman" w:eastAsiaTheme="minorEastAsia" w:hAnsi="Times New Roman" w:cs="Times New Roman"/>
                <w:color w:val="FF0000"/>
                <w:shd w:val="clear" w:color="auto" w:fill="FFFFFE"/>
                <w:lang w:eastAsia="ru-RU"/>
              </w:rPr>
            </w:pPr>
            <w:r w:rsidRPr="00B1091D">
              <w:rPr>
                <w:rFonts w:ascii="Times New Roman" w:eastAsiaTheme="minorEastAsia" w:hAnsi="Times New Roman" w:cs="Times New Roman"/>
                <w:shd w:val="clear" w:color="auto" w:fill="FFFFFE"/>
                <w:lang w:val="kk-KZ" w:eastAsia="ru-RU"/>
              </w:rPr>
              <w:lastRenderedPageBreak/>
              <w:t xml:space="preserve">- қауіпсіздік тұрғысынан қарағанда ғимараттың  жалпы жағдайы (қажетті қоршаулар,  белгілер, сүйеніштер, шығатын жолдар ашық па, құлауға  ықпал ететін, бөгеттер, үшкір заттар, мұз сүңгілері және т.б. )   </w:t>
            </w:r>
          </w:p>
          <w:p w:rsidR="00D37626" w:rsidRPr="00B1091D" w:rsidRDefault="00D37626" w:rsidP="002471E1">
            <w:pPr>
              <w:widowControl w:val="0"/>
              <w:autoSpaceDE w:val="0"/>
              <w:autoSpaceDN w:val="0"/>
              <w:adjustRightInd w:val="0"/>
              <w:rPr>
                <w:rFonts w:ascii="Times New Roman" w:eastAsiaTheme="minorEastAsia" w:hAnsi="Times New Roman" w:cs="Times New Roman"/>
                <w:color w:val="FF0000"/>
                <w:shd w:val="clear" w:color="auto" w:fill="FFFFFE"/>
                <w:lang w:eastAsia="ru-RU"/>
              </w:rPr>
            </w:pPr>
          </w:p>
        </w:tc>
        <w:tc>
          <w:tcPr>
            <w:tcW w:w="2378" w:type="dxa"/>
          </w:tcPr>
          <w:p w:rsidR="00D37626" w:rsidRPr="00B1091D" w:rsidRDefault="00D37626"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D37626" w:rsidRPr="00B1091D" w:rsidTr="003001C2">
        <w:trPr>
          <w:trHeight w:val="264"/>
        </w:trPr>
        <w:tc>
          <w:tcPr>
            <w:tcW w:w="396" w:type="dxa"/>
          </w:tcPr>
          <w:p w:rsidR="00D37626" w:rsidRPr="00B1091D" w:rsidRDefault="00D37626"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c>
          <w:tcPr>
            <w:tcW w:w="7650" w:type="dxa"/>
            <w:gridSpan w:val="2"/>
            <w:vAlign w:val="center"/>
          </w:tcPr>
          <w:p w:rsidR="00D37626" w:rsidRPr="00B1091D" w:rsidRDefault="00B7406D" w:rsidP="00B7406D">
            <w:pPr>
              <w:widowControl w:val="0"/>
              <w:autoSpaceDE w:val="0"/>
              <w:autoSpaceDN w:val="0"/>
              <w:adjustRightInd w:val="0"/>
              <w:rPr>
                <w:rFonts w:ascii="Times New Roman" w:eastAsiaTheme="minorEastAsia" w:hAnsi="Times New Roman" w:cs="Times New Roman"/>
                <w:color w:val="FF0000"/>
                <w:shd w:val="clear" w:color="auto" w:fill="FFFFFE"/>
                <w:lang w:eastAsia="ru-RU"/>
              </w:rPr>
            </w:pPr>
            <w:r w:rsidRPr="00B1091D">
              <w:rPr>
                <w:rFonts w:ascii="Times New Roman" w:eastAsiaTheme="minorEastAsia" w:hAnsi="Times New Roman" w:cs="Times New Roman"/>
                <w:shd w:val="clear" w:color="auto" w:fill="FFFFFE"/>
                <w:lang w:val="kk-KZ" w:eastAsia="ru-RU"/>
              </w:rPr>
              <w:t xml:space="preserve">- жеке қорғану құралдары қолданылады ма (каска, арнайы қолғаптар, қорғаныс көзілдірігі, аяқ киім және басқалар)   </w:t>
            </w:r>
          </w:p>
        </w:tc>
        <w:tc>
          <w:tcPr>
            <w:tcW w:w="2378" w:type="dxa"/>
          </w:tcPr>
          <w:p w:rsidR="00D37626" w:rsidRPr="00B1091D" w:rsidRDefault="00D37626"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D37626" w:rsidRPr="00B1091D" w:rsidTr="003001C2">
        <w:trPr>
          <w:trHeight w:val="264"/>
        </w:trPr>
        <w:tc>
          <w:tcPr>
            <w:tcW w:w="396" w:type="dxa"/>
          </w:tcPr>
          <w:p w:rsidR="00D37626" w:rsidRPr="00B1091D" w:rsidRDefault="00D37626"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c>
          <w:tcPr>
            <w:tcW w:w="7650" w:type="dxa"/>
            <w:gridSpan w:val="2"/>
            <w:vAlign w:val="center"/>
          </w:tcPr>
          <w:p w:rsidR="00D37626" w:rsidRPr="00B1091D" w:rsidRDefault="00D37626" w:rsidP="00B7406D">
            <w:pPr>
              <w:widowControl w:val="0"/>
              <w:autoSpaceDE w:val="0"/>
              <w:autoSpaceDN w:val="0"/>
              <w:adjustRightInd w:val="0"/>
              <w:rPr>
                <w:rFonts w:ascii="Times New Roman" w:eastAsiaTheme="minorEastAsia" w:hAnsi="Times New Roman" w:cs="Times New Roman"/>
                <w:color w:val="FF0000"/>
                <w:shd w:val="clear" w:color="auto" w:fill="FFFFFE"/>
                <w:lang w:eastAsia="ru-RU"/>
              </w:rPr>
            </w:pPr>
            <w:r w:rsidRPr="00117EFF">
              <w:rPr>
                <w:rFonts w:ascii="Times New Roman" w:eastAsiaTheme="minorEastAsia" w:hAnsi="Times New Roman" w:cs="Times New Roman"/>
                <w:shd w:val="clear" w:color="auto" w:fill="FFFFFE"/>
                <w:lang w:eastAsia="ru-RU"/>
              </w:rPr>
              <w:t xml:space="preserve">- </w:t>
            </w:r>
            <w:r w:rsidR="00B7406D" w:rsidRPr="00117EFF">
              <w:rPr>
                <w:rFonts w:ascii="Times New Roman" w:eastAsiaTheme="minorEastAsia" w:hAnsi="Times New Roman" w:cs="Times New Roman"/>
                <w:shd w:val="clear" w:color="auto" w:fill="FFFFFE"/>
                <w:lang w:val="kk-KZ" w:eastAsia="ru-RU"/>
              </w:rPr>
              <w:t>т</w:t>
            </w:r>
            <w:r w:rsidR="00B7406D" w:rsidRPr="00B1091D">
              <w:rPr>
                <w:rFonts w:ascii="Times New Roman" w:eastAsiaTheme="minorEastAsia" w:hAnsi="Times New Roman" w:cs="Times New Roman"/>
                <w:color w:val="000000" w:themeColor="text1"/>
                <w:shd w:val="clear" w:color="auto" w:fill="FFFFFE"/>
                <w:lang w:val="kk-KZ" w:eastAsia="ru-RU"/>
              </w:rPr>
              <w:t>иі</w:t>
            </w:r>
            <w:proofErr w:type="gramStart"/>
            <w:r w:rsidR="00B7406D" w:rsidRPr="00B1091D">
              <w:rPr>
                <w:rFonts w:ascii="Times New Roman" w:eastAsiaTheme="minorEastAsia" w:hAnsi="Times New Roman" w:cs="Times New Roman"/>
                <w:color w:val="000000" w:themeColor="text1"/>
                <w:shd w:val="clear" w:color="auto" w:fill="FFFFFE"/>
                <w:lang w:val="kk-KZ" w:eastAsia="ru-RU"/>
              </w:rPr>
              <w:t>ст</w:t>
            </w:r>
            <w:proofErr w:type="gramEnd"/>
            <w:r w:rsidR="00B7406D" w:rsidRPr="00B1091D">
              <w:rPr>
                <w:rFonts w:ascii="Times New Roman" w:eastAsiaTheme="minorEastAsia" w:hAnsi="Times New Roman" w:cs="Times New Roman"/>
                <w:color w:val="000000" w:themeColor="text1"/>
                <w:shd w:val="clear" w:color="auto" w:fill="FFFFFE"/>
                <w:lang w:val="kk-KZ" w:eastAsia="ru-RU"/>
              </w:rPr>
              <w:t xml:space="preserve">і нұсқаулықтар жүргізіледі ме? (қарыз алушыдан сұрау керек) </w:t>
            </w:r>
          </w:p>
        </w:tc>
        <w:tc>
          <w:tcPr>
            <w:tcW w:w="2378" w:type="dxa"/>
          </w:tcPr>
          <w:p w:rsidR="00D37626" w:rsidRPr="00B1091D" w:rsidRDefault="00D37626"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B4565F" w:rsidRPr="00B1091D" w:rsidTr="003001C2">
        <w:trPr>
          <w:trHeight w:val="264"/>
        </w:trPr>
        <w:tc>
          <w:tcPr>
            <w:tcW w:w="396" w:type="dxa"/>
          </w:tcPr>
          <w:p w:rsidR="00B4565F"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13</w:t>
            </w:r>
          </w:p>
        </w:tc>
        <w:tc>
          <w:tcPr>
            <w:tcW w:w="7650" w:type="dxa"/>
            <w:gridSpan w:val="2"/>
            <w:vAlign w:val="center"/>
          </w:tcPr>
          <w:p w:rsidR="00B4565F" w:rsidRPr="00B1091D" w:rsidRDefault="00B7406D" w:rsidP="00B7406D">
            <w:pPr>
              <w:widowControl w:val="0"/>
              <w:autoSpaceDE w:val="0"/>
              <w:autoSpaceDN w:val="0"/>
              <w:adjustRightInd w:val="0"/>
              <w:rPr>
                <w:rFonts w:ascii="Times New Roman" w:eastAsiaTheme="minorEastAsia" w:hAnsi="Times New Roman" w:cs="Times New Roman"/>
                <w:color w:val="000000" w:themeColor="text1"/>
                <w:shd w:val="clear" w:color="auto" w:fill="FFFFFE"/>
                <w:lang w:val="kk-KZ" w:eastAsia="ru-RU"/>
              </w:rPr>
            </w:pPr>
            <w:proofErr w:type="spellStart"/>
            <w:r w:rsidRPr="00B1091D">
              <w:rPr>
                <w:rFonts w:ascii="Times New Roman" w:hAnsi="Times New Roman" w:cs="Times New Roman"/>
                <w:color w:val="000000"/>
                <w:shd w:val="clear" w:color="auto" w:fill="FFFFFE"/>
                <w:lang w:val="kk-KZ"/>
              </w:rPr>
              <w:t>Шектеулерді/стандарттарды</w:t>
            </w:r>
            <w:proofErr w:type="spellEnd"/>
            <w:r w:rsidRPr="00B1091D">
              <w:rPr>
                <w:rFonts w:ascii="Times New Roman" w:hAnsi="Times New Roman" w:cs="Times New Roman"/>
                <w:color w:val="000000"/>
                <w:shd w:val="clear" w:color="auto" w:fill="FFFFFE"/>
                <w:lang w:val="kk-KZ"/>
              </w:rPr>
              <w:t xml:space="preserve">  орындамағаны  үшін  компания айыппұл төледі ме?   Егер  төлеген болса, «Анықталған негізгі  тәуекелдер» бөлімінің төмен жағына белгілеңіз</w:t>
            </w:r>
            <w:r w:rsidR="00B4565F" w:rsidRPr="00B1091D">
              <w:rPr>
                <w:rFonts w:ascii="Times New Roman" w:eastAsiaTheme="minorEastAsia" w:hAnsi="Times New Roman" w:cs="Times New Roman"/>
                <w:color w:val="000000" w:themeColor="text1"/>
                <w:shd w:val="clear" w:color="auto" w:fill="FFFFFE"/>
                <w:lang w:val="kk-KZ" w:eastAsia="ru-RU"/>
              </w:rPr>
              <w:t>.</w:t>
            </w:r>
          </w:p>
        </w:tc>
        <w:tc>
          <w:tcPr>
            <w:tcW w:w="2378" w:type="dxa"/>
          </w:tcPr>
          <w:p w:rsidR="00B4565F" w:rsidRPr="00B1091D" w:rsidRDefault="00B4565F" w:rsidP="002300EE">
            <w:pPr>
              <w:widowControl w:val="0"/>
              <w:autoSpaceDE w:val="0"/>
              <w:autoSpaceDN w:val="0"/>
              <w:adjustRightInd w:val="0"/>
              <w:rPr>
                <w:rFonts w:ascii="Times New Roman" w:eastAsiaTheme="minorEastAsia" w:hAnsi="Times New Roman" w:cs="Times New Roman"/>
                <w:noProof/>
                <w:color w:val="000000" w:themeColor="text1"/>
                <w:lang w:val="kk-KZ" w:eastAsia="ru-RU"/>
              </w:rPr>
            </w:pPr>
          </w:p>
        </w:tc>
      </w:tr>
      <w:tr w:rsidR="00B4565F" w:rsidRPr="00B1091D" w:rsidTr="003001C2">
        <w:trPr>
          <w:trHeight w:val="264"/>
        </w:trPr>
        <w:tc>
          <w:tcPr>
            <w:tcW w:w="396" w:type="dxa"/>
          </w:tcPr>
          <w:p w:rsidR="00B4565F" w:rsidRPr="00B1091D" w:rsidRDefault="00B4565F" w:rsidP="009E6EDB">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1</w:t>
            </w:r>
            <w:r w:rsidR="009E6EDB" w:rsidRPr="00B1091D">
              <w:rPr>
                <w:rFonts w:ascii="Times New Roman" w:eastAsiaTheme="minorEastAsia" w:hAnsi="Times New Roman" w:cs="Times New Roman"/>
                <w:noProof/>
                <w:color w:val="000000" w:themeColor="text1"/>
                <w:lang w:eastAsia="ru-RU"/>
              </w:rPr>
              <w:t>4</w:t>
            </w:r>
          </w:p>
        </w:tc>
        <w:tc>
          <w:tcPr>
            <w:tcW w:w="7650" w:type="dxa"/>
            <w:gridSpan w:val="2"/>
            <w:vAlign w:val="center"/>
          </w:tcPr>
          <w:p w:rsidR="00B4565F" w:rsidRPr="00B1091D" w:rsidRDefault="00B7406D" w:rsidP="00B7406D">
            <w:pPr>
              <w:widowControl w:val="0"/>
              <w:autoSpaceDE w:val="0"/>
              <w:autoSpaceDN w:val="0"/>
              <w:adjustRightInd w:val="0"/>
              <w:rPr>
                <w:rFonts w:ascii="Times New Roman" w:eastAsiaTheme="minorEastAsia" w:hAnsi="Times New Roman" w:cs="Times New Roman"/>
                <w:color w:val="000000" w:themeColor="text1"/>
                <w:shd w:val="clear" w:color="auto" w:fill="FFFFFE"/>
                <w:lang w:eastAsia="ru-RU"/>
              </w:rPr>
            </w:pPr>
            <w:r w:rsidRPr="00B1091D">
              <w:rPr>
                <w:rFonts w:ascii="Times New Roman" w:hAnsi="Times New Roman" w:cs="Times New Roman"/>
                <w:color w:val="000000"/>
                <w:shd w:val="clear" w:color="auto" w:fill="FFFFFE"/>
                <w:lang w:val="kk-KZ"/>
              </w:rPr>
              <w:t>Компанияға  қатысты сотта талап-арыз  қарастырылған ба</w:t>
            </w:r>
            <w:r w:rsidRPr="00B1091D">
              <w:rPr>
                <w:rFonts w:ascii="Times New Roman" w:eastAsiaTheme="minorEastAsia" w:hAnsi="Times New Roman" w:cs="Times New Roman"/>
                <w:color w:val="000000" w:themeColor="text1"/>
                <w:shd w:val="clear" w:color="auto" w:fill="FFFFFE"/>
                <w:lang w:val="kk-KZ" w:eastAsia="ru-RU"/>
              </w:rPr>
              <w:t xml:space="preserve">? </w:t>
            </w:r>
          </w:p>
        </w:tc>
        <w:tc>
          <w:tcPr>
            <w:tcW w:w="2378" w:type="dxa"/>
          </w:tcPr>
          <w:p w:rsidR="00B4565F" w:rsidRPr="00B1091D" w:rsidRDefault="00B4565F"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9E6EDB" w:rsidRPr="00B1091D" w:rsidTr="003001C2">
        <w:trPr>
          <w:trHeight w:val="264"/>
        </w:trPr>
        <w:tc>
          <w:tcPr>
            <w:tcW w:w="396" w:type="dxa"/>
          </w:tcPr>
          <w:p w:rsidR="009E6EDB"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eastAsia="ru-RU"/>
              </w:rPr>
              <w:t>15</w:t>
            </w:r>
          </w:p>
        </w:tc>
        <w:tc>
          <w:tcPr>
            <w:tcW w:w="7650" w:type="dxa"/>
            <w:gridSpan w:val="2"/>
            <w:vAlign w:val="center"/>
          </w:tcPr>
          <w:p w:rsidR="009E6EDB" w:rsidRPr="00B1091D" w:rsidRDefault="00B7406D" w:rsidP="00B7406D">
            <w:pPr>
              <w:widowControl w:val="0"/>
              <w:autoSpaceDE w:val="0"/>
              <w:autoSpaceDN w:val="0"/>
              <w:adjustRightInd w:val="0"/>
              <w:rPr>
                <w:rFonts w:ascii="Times New Roman" w:eastAsiaTheme="minorEastAsia" w:hAnsi="Times New Roman" w:cs="Times New Roman"/>
                <w:color w:val="FF0000"/>
                <w:shd w:val="clear" w:color="auto" w:fill="FFFFFE"/>
                <w:lang w:eastAsia="ru-RU"/>
              </w:rPr>
            </w:pPr>
            <w:r w:rsidRPr="00B1091D">
              <w:rPr>
                <w:rFonts w:ascii="Times New Roman" w:hAnsi="Times New Roman" w:cs="Times New Roman"/>
                <w:color w:val="000000"/>
                <w:shd w:val="clear" w:color="auto" w:fill="FFFFFE"/>
                <w:lang w:val="kk-KZ"/>
              </w:rPr>
              <w:t>Қызметкерлермен жұмыс:  еңбек келісімдерін  ресімдеу,  еңбек кодексін сақтау</w:t>
            </w:r>
            <w:r w:rsidRPr="00B1091D">
              <w:rPr>
                <w:rFonts w:ascii="Times New Roman" w:eastAsiaTheme="minorEastAsia" w:hAnsi="Times New Roman" w:cs="Times New Roman"/>
                <w:color w:val="FF0000"/>
                <w:shd w:val="clear" w:color="auto" w:fill="FFFFFE"/>
                <w:lang w:eastAsia="ru-RU"/>
              </w:rPr>
              <w:t xml:space="preserve"> </w:t>
            </w:r>
            <w:r w:rsidRPr="00B1091D">
              <w:rPr>
                <w:rFonts w:ascii="Times New Roman" w:eastAsiaTheme="minorEastAsia" w:hAnsi="Times New Roman" w:cs="Times New Roman"/>
                <w:color w:val="FF0000"/>
                <w:shd w:val="clear" w:color="auto" w:fill="FFFFFE"/>
                <w:lang w:val="kk-KZ" w:eastAsia="ru-RU"/>
              </w:rPr>
              <w:t xml:space="preserve"> </w:t>
            </w:r>
          </w:p>
        </w:tc>
        <w:tc>
          <w:tcPr>
            <w:tcW w:w="2378" w:type="dxa"/>
          </w:tcPr>
          <w:p w:rsidR="009E6EDB" w:rsidRPr="00B1091D" w:rsidRDefault="009E6EDB"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B4565F" w:rsidRPr="00B1091D" w:rsidTr="002D0CE7">
        <w:trPr>
          <w:trHeight w:val="264"/>
        </w:trPr>
        <w:tc>
          <w:tcPr>
            <w:tcW w:w="10424" w:type="dxa"/>
            <w:gridSpan w:val="4"/>
          </w:tcPr>
          <w:p w:rsidR="00B4565F" w:rsidRPr="00B1091D" w:rsidRDefault="00B7406D"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r w:rsidRPr="00B1091D">
              <w:rPr>
                <w:rFonts w:ascii="Times New Roman" w:eastAsiaTheme="minorEastAsia" w:hAnsi="Times New Roman" w:cs="Times New Roman"/>
                <w:noProof/>
                <w:color w:val="000000" w:themeColor="text1"/>
                <w:lang w:val="kk-KZ" w:eastAsia="ru-RU"/>
              </w:rPr>
              <w:t>КК  үшін  анықталған  негізгі  тәуекелдер/ ұсыныстар</w:t>
            </w:r>
            <w:r w:rsidR="00B4565F" w:rsidRPr="00B1091D">
              <w:rPr>
                <w:rFonts w:ascii="Times New Roman" w:eastAsiaTheme="minorEastAsia" w:hAnsi="Times New Roman" w:cs="Times New Roman"/>
                <w:noProof/>
                <w:color w:val="000000" w:themeColor="text1"/>
                <w:lang w:eastAsia="ru-RU"/>
              </w:rPr>
              <w:t>:</w:t>
            </w:r>
          </w:p>
          <w:p w:rsidR="00B4565F" w:rsidRPr="00B1091D" w:rsidRDefault="00B4565F"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r w:rsidR="00B4565F" w:rsidRPr="00B1091D" w:rsidTr="002D0CE7">
        <w:trPr>
          <w:trHeight w:val="264"/>
        </w:trPr>
        <w:tc>
          <w:tcPr>
            <w:tcW w:w="10424" w:type="dxa"/>
            <w:gridSpan w:val="4"/>
          </w:tcPr>
          <w:p w:rsidR="00B4565F" w:rsidRPr="00424061" w:rsidRDefault="00B7406D" w:rsidP="002300EE">
            <w:pPr>
              <w:widowControl w:val="0"/>
              <w:autoSpaceDE w:val="0"/>
              <w:autoSpaceDN w:val="0"/>
              <w:adjustRightInd w:val="0"/>
              <w:rPr>
                <w:rFonts w:ascii="Times New Roman" w:eastAsiaTheme="minorEastAsia" w:hAnsi="Times New Roman" w:cs="Times New Roman"/>
                <w:noProof/>
                <w:color w:val="000000" w:themeColor="text1"/>
                <w:lang w:val="kk-KZ" w:eastAsia="ru-RU"/>
              </w:rPr>
            </w:pPr>
            <w:r w:rsidRPr="00B1091D">
              <w:rPr>
                <w:rFonts w:ascii="Times New Roman" w:hAnsi="Times New Roman" w:cs="Times New Roman"/>
                <w:color w:val="000000"/>
                <w:shd w:val="clear" w:color="auto" w:fill="FFFFFE"/>
                <w:lang w:val="kk-KZ"/>
              </w:rPr>
              <w:t xml:space="preserve">Қарыз  алушыға мониторинг жасау үшін ұсыныстар  </w:t>
            </w:r>
            <w:r w:rsidR="00B4565F" w:rsidRPr="00B1091D">
              <w:rPr>
                <w:rFonts w:ascii="Times New Roman" w:eastAsiaTheme="minorEastAsia" w:hAnsi="Times New Roman" w:cs="Times New Roman"/>
                <w:noProof/>
                <w:color w:val="000000" w:themeColor="text1"/>
                <w:lang w:eastAsia="ru-RU"/>
              </w:rPr>
              <w:t>(</w:t>
            </w:r>
            <w:r w:rsidRPr="00B1091D">
              <w:rPr>
                <w:rFonts w:ascii="Times New Roman" w:eastAsiaTheme="minorEastAsia" w:hAnsi="Times New Roman" w:cs="Times New Roman"/>
                <w:noProof/>
                <w:color w:val="000000" w:themeColor="text1"/>
                <w:lang w:val="kk-KZ" w:eastAsia="ru-RU"/>
              </w:rPr>
              <w:t>егер бар болса, түзетуші шаралардың жоспарын қосқанда</w:t>
            </w:r>
            <w:r w:rsidR="00424061">
              <w:rPr>
                <w:rFonts w:ascii="Times New Roman" w:eastAsiaTheme="minorEastAsia" w:hAnsi="Times New Roman" w:cs="Times New Roman"/>
                <w:noProof/>
                <w:color w:val="000000" w:themeColor="text1"/>
                <w:lang w:eastAsia="ru-RU"/>
              </w:rPr>
              <w:t>)</w:t>
            </w:r>
          </w:p>
          <w:p w:rsidR="00B4565F" w:rsidRPr="00B1091D" w:rsidRDefault="00B4565F" w:rsidP="002300EE">
            <w:pPr>
              <w:widowControl w:val="0"/>
              <w:autoSpaceDE w:val="0"/>
              <w:autoSpaceDN w:val="0"/>
              <w:adjustRightInd w:val="0"/>
              <w:rPr>
                <w:rFonts w:ascii="Times New Roman" w:eastAsiaTheme="minorEastAsia" w:hAnsi="Times New Roman" w:cs="Times New Roman"/>
                <w:noProof/>
                <w:color w:val="000000" w:themeColor="text1"/>
                <w:lang w:eastAsia="ru-RU"/>
              </w:rPr>
            </w:pPr>
          </w:p>
        </w:tc>
      </w:tr>
    </w:tbl>
    <w:p w:rsidR="00384613" w:rsidRPr="00B1091D" w:rsidRDefault="00384613" w:rsidP="000406E9">
      <w:pPr>
        <w:widowControl w:val="0"/>
        <w:shd w:val="clear" w:color="auto" w:fill="FFFEFF"/>
        <w:autoSpaceDE w:val="0"/>
        <w:autoSpaceDN w:val="0"/>
        <w:adjustRightInd w:val="0"/>
        <w:spacing w:after="0" w:line="240" w:lineRule="auto"/>
        <w:rPr>
          <w:rFonts w:ascii="Times New Roman" w:eastAsiaTheme="minorEastAsia" w:hAnsi="Times New Roman" w:cs="Times New Roman"/>
          <w:bCs/>
          <w:i/>
          <w:color w:val="000000" w:themeColor="text1"/>
          <w:shd w:val="clear" w:color="auto" w:fill="FFFFFE"/>
          <w:lang w:eastAsia="ru-RU"/>
        </w:rPr>
      </w:pPr>
    </w:p>
    <w:sectPr w:rsidR="00384613" w:rsidRPr="00B1091D" w:rsidSect="0001664E">
      <w:headerReference w:type="default" r:id="rId13"/>
      <w:footerReference w:type="default" r:id="rId14"/>
      <w:pgSz w:w="11907" w:h="16840"/>
      <w:pgMar w:top="720" w:right="720" w:bottom="568" w:left="720" w:header="57"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22" w:rsidRDefault="004D5822" w:rsidP="000744A6">
      <w:pPr>
        <w:spacing w:after="0" w:line="240" w:lineRule="auto"/>
      </w:pPr>
      <w:r>
        <w:separator/>
      </w:r>
    </w:p>
  </w:endnote>
  <w:endnote w:type="continuationSeparator" w:id="0">
    <w:p w:rsidR="004D5822" w:rsidRDefault="004D5822" w:rsidP="0007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26" w:rsidRDefault="00CA0D26">
    <w:pPr>
      <w:pStyle w:val="aa"/>
      <w:jc w:val="right"/>
    </w:pPr>
  </w:p>
  <w:p w:rsidR="00CA0D26" w:rsidRDefault="00CA0D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22" w:rsidRDefault="004D5822" w:rsidP="000744A6">
      <w:pPr>
        <w:spacing w:after="0" w:line="240" w:lineRule="auto"/>
      </w:pPr>
      <w:r>
        <w:separator/>
      </w:r>
    </w:p>
  </w:footnote>
  <w:footnote w:type="continuationSeparator" w:id="0">
    <w:p w:rsidR="004D5822" w:rsidRDefault="004D5822" w:rsidP="000744A6">
      <w:pPr>
        <w:spacing w:after="0" w:line="240" w:lineRule="auto"/>
      </w:pPr>
      <w:r>
        <w:continuationSeparator/>
      </w:r>
    </w:p>
  </w:footnote>
  <w:footnote w:id="1">
    <w:p w:rsidR="00CA0D26" w:rsidRPr="003A369F" w:rsidRDefault="00CA0D26" w:rsidP="004D63D8">
      <w:pPr>
        <w:pStyle w:val="ae"/>
        <w:rPr>
          <w:sz w:val="16"/>
          <w:szCs w:val="16"/>
          <w:lang w:val="ru-RU"/>
        </w:rPr>
      </w:pPr>
      <w:r w:rsidRPr="00A172A6">
        <w:rPr>
          <w:rStyle w:val="ad"/>
          <w:rFonts w:ascii="Verdana" w:hAnsi="Verdana"/>
          <w:sz w:val="16"/>
          <w:szCs w:val="16"/>
        </w:rPr>
        <w:footnoteRef/>
      </w:r>
      <w:r w:rsidRPr="001120F6">
        <w:rPr>
          <w:rFonts w:ascii="Verdana" w:hAnsi="Verdana"/>
          <w:sz w:val="16"/>
          <w:szCs w:val="16"/>
          <w:lang w:val="ru-RU"/>
        </w:rPr>
        <w:t xml:space="preserve"> </w:t>
      </w:r>
      <w:r w:rsidRPr="001120F6">
        <w:rPr>
          <w:rFonts w:ascii="Verdana" w:hAnsi="Verdana"/>
          <w:sz w:val="16"/>
          <w:szCs w:val="16"/>
          <w:lang w:val="ru-RU"/>
        </w:rPr>
        <w:tab/>
      </w:r>
      <w:proofErr w:type="spellStart"/>
      <w:r>
        <w:rPr>
          <w:sz w:val="16"/>
          <w:szCs w:val="16"/>
          <w:lang w:val="ru-RU"/>
        </w:rPr>
        <w:t>Мәжбүрлі</w:t>
      </w:r>
      <w:proofErr w:type="spellEnd"/>
      <w:r>
        <w:rPr>
          <w:sz w:val="16"/>
          <w:szCs w:val="16"/>
          <w:lang w:val="ru-RU"/>
        </w:rPr>
        <w:t xml:space="preserve"> </w:t>
      </w:r>
      <w:proofErr w:type="spellStart"/>
      <w:r>
        <w:rPr>
          <w:sz w:val="16"/>
          <w:szCs w:val="16"/>
          <w:lang w:val="ru-RU"/>
        </w:rPr>
        <w:t>еңбек</w:t>
      </w:r>
      <w:proofErr w:type="spellEnd"/>
      <w:r>
        <w:rPr>
          <w:sz w:val="16"/>
          <w:szCs w:val="16"/>
          <w:lang w:val="ru-RU"/>
        </w:rPr>
        <w:t xml:space="preserve"> </w:t>
      </w:r>
      <w:proofErr w:type="spellStart"/>
      <w:r>
        <w:rPr>
          <w:sz w:val="16"/>
          <w:szCs w:val="16"/>
          <w:lang w:val="ru-RU"/>
        </w:rPr>
        <w:t>ерікті</w:t>
      </w:r>
      <w:proofErr w:type="spellEnd"/>
      <w:r>
        <w:rPr>
          <w:sz w:val="16"/>
          <w:szCs w:val="16"/>
          <w:lang w:val="ru-RU"/>
        </w:rPr>
        <w:t xml:space="preserve"> </w:t>
      </w:r>
      <w:proofErr w:type="spellStart"/>
      <w:r>
        <w:rPr>
          <w:sz w:val="16"/>
          <w:szCs w:val="16"/>
          <w:lang w:val="ru-RU"/>
        </w:rPr>
        <w:t>түрде</w:t>
      </w:r>
      <w:proofErr w:type="spellEnd"/>
      <w:r>
        <w:rPr>
          <w:sz w:val="16"/>
          <w:szCs w:val="16"/>
          <w:lang w:val="ru-RU"/>
        </w:rPr>
        <w:t xml:space="preserve"> </w:t>
      </w:r>
      <w:proofErr w:type="spellStart"/>
      <w:r>
        <w:rPr>
          <w:sz w:val="16"/>
          <w:szCs w:val="16"/>
          <w:lang w:val="ru-RU"/>
        </w:rPr>
        <w:t>емес</w:t>
      </w:r>
      <w:proofErr w:type="spellEnd"/>
      <w:r>
        <w:rPr>
          <w:sz w:val="16"/>
          <w:szCs w:val="16"/>
          <w:lang w:val="ru-RU"/>
        </w:rPr>
        <w:t xml:space="preserve"> </w:t>
      </w:r>
      <w:proofErr w:type="spellStart"/>
      <w:r>
        <w:rPr>
          <w:sz w:val="16"/>
          <w:szCs w:val="16"/>
          <w:lang w:val="ru-RU"/>
        </w:rPr>
        <w:t>орындалатын</w:t>
      </w:r>
      <w:proofErr w:type="spellEnd"/>
      <w:r>
        <w:rPr>
          <w:sz w:val="16"/>
          <w:szCs w:val="16"/>
          <w:lang w:val="ru-RU"/>
        </w:rPr>
        <w:t xml:space="preserve"> </w:t>
      </w:r>
      <w:proofErr w:type="spellStart"/>
      <w:r>
        <w:rPr>
          <w:sz w:val="16"/>
          <w:szCs w:val="16"/>
          <w:lang w:val="ru-RU"/>
        </w:rPr>
        <w:t>жұмысты</w:t>
      </w:r>
      <w:proofErr w:type="spellEnd"/>
      <w:r>
        <w:rPr>
          <w:sz w:val="16"/>
          <w:szCs w:val="16"/>
          <w:lang w:val="ru-RU"/>
        </w:rPr>
        <w:t xml:space="preserve"> </w:t>
      </w:r>
      <w:proofErr w:type="spellStart"/>
      <w:r>
        <w:rPr>
          <w:sz w:val="16"/>
          <w:szCs w:val="16"/>
          <w:lang w:val="ru-RU"/>
        </w:rPr>
        <w:t>немесе</w:t>
      </w:r>
      <w:proofErr w:type="spellEnd"/>
      <w:r>
        <w:rPr>
          <w:sz w:val="16"/>
          <w:szCs w:val="16"/>
          <w:lang w:val="ru-RU"/>
        </w:rPr>
        <w:t xml:space="preserve"> </w:t>
      </w:r>
      <w:proofErr w:type="spellStart"/>
      <w:r>
        <w:rPr>
          <w:sz w:val="16"/>
          <w:szCs w:val="16"/>
          <w:lang w:val="ru-RU"/>
        </w:rPr>
        <w:t>қызметтерді</w:t>
      </w:r>
      <w:proofErr w:type="spellEnd"/>
      <w:r>
        <w:rPr>
          <w:sz w:val="16"/>
          <w:szCs w:val="16"/>
          <w:lang w:val="ru-RU"/>
        </w:rPr>
        <w:t xml:space="preserve"> </w:t>
      </w:r>
      <w:proofErr w:type="spellStart"/>
      <w:r>
        <w:rPr>
          <w:sz w:val="16"/>
          <w:szCs w:val="16"/>
          <w:lang w:val="ru-RU"/>
        </w:rPr>
        <w:t>білдіреді</w:t>
      </w:r>
      <w:proofErr w:type="spellEnd"/>
      <w:r>
        <w:rPr>
          <w:sz w:val="16"/>
          <w:szCs w:val="16"/>
          <w:lang w:val="ru-RU"/>
        </w:rPr>
        <w:t xml:space="preserve">, </w:t>
      </w:r>
      <w:proofErr w:type="spellStart"/>
      <w:r>
        <w:rPr>
          <w:sz w:val="16"/>
          <w:szCs w:val="16"/>
          <w:lang w:val="ru-RU"/>
        </w:rPr>
        <w:t>бұл</w:t>
      </w:r>
      <w:proofErr w:type="spellEnd"/>
      <w:r>
        <w:rPr>
          <w:sz w:val="16"/>
          <w:szCs w:val="16"/>
          <w:lang w:val="ru-RU"/>
        </w:rPr>
        <w:t xml:space="preserve"> </w:t>
      </w:r>
      <w:proofErr w:type="spellStart"/>
      <w:r>
        <w:rPr>
          <w:sz w:val="16"/>
          <w:szCs w:val="16"/>
          <w:lang w:val="ru-RU"/>
        </w:rPr>
        <w:t>күш</w:t>
      </w:r>
      <w:proofErr w:type="spellEnd"/>
      <w:r>
        <w:rPr>
          <w:sz w:val="16"/>
          <w:szCs w:val="16"/>
          <w:lang w:val="ru-RU"/>
        </w:rPr>
        <w:t xml:space="preserve"> </w:t>
      </w:r>
      <w:proofErr w:type="spellStart"/>
      <w:r>
        <w:rPr>
          <w:sz w:val="16"/>
          <w:szCs w:val="16"/>
          <w:lang w:val="ru-RU"/>
        </w:rPr>
        <w:t>қолдану</w:t>
      </w:r>
      <w:proofErr w:type="spellEnd"/>
      <w:r>
        <w:rPr>
          <w:sz w:val="16"/>
          <w:szCs w:val="16"/>
          <w:lang w:val="ru-RU"/>
        </w:rPr>
        <w:t xml:space="preserve"> </w:t>
      </w:r>
      <w:proofErr w:type="spellStart"/>
      <w:r>
        <w:rPr>
          <w:sz w:val="16"/>
          <w:szCs w:val="16"/>
          <w:lang w:val="ru-RU"/>
        </w:rPr>
        <w:t>немесе</w:t>
      </w:r>
      <w:proofErr w:type="spellEnd"/>
      <w:r>
        <w:rPr>
          <w:sz w:val="16"/>
          <w:szCs w:val="16"/>
          <w:lang w:val="ru-RU"/>
        </w:rPr>
        <w:t xml:space="preserve"> </w:t>
      </w:r>
      <w:proofErr w:type="spellStart"/>
      <w:r>
        <w:rPr>
          <w:sz w:val="16"/>
          <w:szCs w:val="16"/>
          <w:lang w:val="ru-RU"/>
        </w:rPr>
        <w:t>өндіріп</w:t>
      </w:r>
      <w:proofErr w:type="spellEnd"/>
      <w:r>
        <w:rPr>
          <w:sz w:val="16"/>
          <w:szCs w:val="16"/>
          <w:lang w:val="ru-RU"/>
        </w:rPr>
        <w:t xml:space="preserve"> </w:t>
      </w:r>
      <w:proofErr w:type="spellStart"/>
      <w:r>
        <w:rPr>
          <w:sz w:val="16"/>
          <w:szCs w:val="16"/>
          <w:lang w:val="ru-RU"/>
        </w:rPr>
        <w:t>алу</w:t>
      </w:r>
      <w:proofErr w:type="spellEnd"/>
      <w:r>
        <w:rPr>
          <w:sz w:val="16"/>
          <w:szCs w:val="16"/>
          <w:lang w:val="ru-RU"/>
        </w:rPr>
        <w:t xml:space="preserve"> </w:t>
      </w:r>
      <w:proofErr w:type="spellStart"/>
      <w:r>
        <w:rPr>
          <w:sz w:val="16"/>
          <w:szCs w:val="16"/>
          <w:lang w:val="ru-RU"/>
        </w:rPr>
        <w:t>қатерінің</w:t>
      </w:r>
      <w:proofErr w:type="spellEnd"/>
      <w:r>
        <w:rPr>
          <w:sz w:val="16"/>
          <w:szCs w:val="16"/>
          <w:lang w:val="ru-RU"/>
        </w:rPr>
        <w:t xml:space="preserve"> </w:t>
      </w:r>
      <w:proofErr w:type="spellStart"/>
      <w:proofErr w:type="gramStart"/>
      <w:r>
        <w:rPr>
          <w:sz w:val="16"/>
          <w:szCs w:val="16"/>
          <w:lang w:val="ru-RU"/>
        </w:rPr>
        <w:t>н</w:t>
      </w:r>
      <w:proofErr w:type="gramEnd"/>
      <w:r>
        <w:rPr>
          <w:sz w:val="16"/>
          <w:szCs w:val="16"/>
          <w:lang w:val="ru-RU"/>
        </w:rPr>
        <w:t>әтижесі</w:t>
      </w:r>
      <w:proofErr w:type="spellEnd"/>
      <w:r w:rsidRPr="003A369F">
        <w:rPr>
          <w:sz w:val="16"/>
          <w:szCs w:val="16"/>
          <w:lang w:val="ru-RU"/>
        </w:rPr>
        <w:t xml:space="preserve">. </w:t>
      </w:r>
    </w:p>
  </w:footnote>
  <w:footnote w:id="2">
    <w:p w:rsidR="00CA0D26" w:rsidRPr="003A369F" w:rsidRDefault="00CA0D26" w:rsidP="004D63D8">
      <w:pPr>
        <w:pStyle w:val="ae"/>
        <w:jc w:val="both"/>
        <w:rPr>
          <w:sz w:val="16"/>
          <w:szCs w:val="16"/>
          <w:lang w:val="ru-RU"/>
        </w:rPr>
      </w:pPr>
      <w:r w:rsidRPr="003A369F">
        <w:rPr>
          <w:rStyle w:val="ad"/>
          <w:sz w:val="16"/>
          <w:szCs w:val="16"/>
        </w:rPr>
        <w:footnoteRef/>
      </w:r>
      <w:r w:rsidRPr="003A369F">
        <w:rPr>
          <w:sz w:val="16"/>
          <w:szCs w:val="16"/>
          <w:lang w:val="ru-RU"/>
        </w:rPr>
        <w:t xml:space="preserve"> </w:t>
      </w:r>
      <w:r w:rsidRPr="003A369F">
        <w:rPr>
          <w:sz w:val="16"/>
          <w:szCs w:val="16"/>
          <w:lang w:val="ru-RU"/>
        </w:rPr>
        <w:tab/>
      </w:r>
      <w:proofErr w:type="spellStart"/>
      <w:r>
        <w:rPr>
          <w:sz w:val="16"/>
          <w:szCs w:val="16"/>
          <w:lang w:val="ru-RU"/>
        </w:rPr>
        <w:t>Зиянды</w:t>
      </w:r>
      <w:proofErr w:type="spellEnd"/>
      <w:r>
        <w:rPr>
          <w:sz w:val="16"/>
          <w:szCs w:val="16"/>
          <w:lang w:val="ru-RU"/>
        </w:rPr>
        <w:t xml:space="preserve"> бала </w:t>
      </w:r>
      <w:proofErr w:type="spellStart"/>
      <w:r>
        <w:rPr>
          <w:sz w:val="16"/>
          <w:szCs w:val="16"/>
          <w:lang w:val="ru-RU"/>
        </w:rPr>
        <w:t>еңбегі</w:t>
      </w:r>
      <w:proofErr w:type="spellEnd"/>
      <w:r>
        <w:rPr>
          <w:sz w:val="16"/>
          <w:szCs w:val="16"/>
          <w:lang w:val="ru-RU"/>
        </w:rPr>
        <w:t xml:space="preserve"> </w:t>
      </w:r>
      <w:proofErr w:type="spellStart"/>
      <w:r>
        <w:rPr>
          <w:sz w:val="16"/>
          <w:szCs w:val="16"/>
          <w:lang w:val="ru-RU"/>
        </w:rPr>
        <w:t>балаларды</w:t>
      </w:r>
      <w:proofErr w:type="spellEnd"/>
      <w:r>
        <w:rPr>
          <w:sz w:val="16"/>
          <w:szCs w:val="16"/>
          <w:lang w:val="ru-RU"/>
        </w:rPr>
        <w:t xml:space="preserve"> </w:t>
      </w:r>
      <w:proofErr w:type="spellStart"/>
      <w:r>
        <w:rPr>
          <w:sz w:val="16"/>
          <w:szCs w:val="16"/>
          <w:lang w:val="ru-RU"/>
        </w:rPr>
        <w:t>жұмысқа</w:t>
      </w:r>
      <w:proofErr w:type="spellEnd"/>
      <w:r>
        <w:rPr>
          <w:sz w:val="16"/>
          <w:szCs w:val="16"/>
          <w:lang w:val="ru-RU"/>
        </w:rPr>
        <w:t xml:space="preserve"> </w:t>
      </w:r>
      <w:proofErr w:type="spellStart"/>
      <w:r>
        <w:rPr>
          <w:sz w:val="16"/>
          <w:szCs w:val="16"/>
          <w:lang w:val="ru-RU"/>
        </w:rPr>
        <w:t>орналастыруды</w:t>
      </w:r>
      <w:proofErr w:type="spellEnd"/>
      <w:r>
        <w:rPr>
          <w:sz w:val="16"/>
          <w:szCs w:val="16"/>
          <w:lang w:val="ru-RU"/>
        </w:rPr>
        <w:t xml:space="preserve"> </w:t>
      </w:r>
      <w:proofErr w:type="spellStart"/>
      <w:r>
        <w:rPr>
          <w:sz w:val="16"/>
          <w:szCs w:val="16"/>
          <w:lang w:val="ru-RU"/>
        </w:rPr>
        <w:t>білді</w:t>
      </w:r>
      <w:proofErr w:type="gramStart"/>
      <w:r>
        <w:rPr>
          <w:sz w:val="16"/>
          <w:szCs w:val="16"/>
          <w:lang w:val="ru-RU"/>
        </w:rPr>
        <w:t>ред</w:t>
      </w:r>
      <w:proofErr w:type="gramEnd"/>
      <w:r>
        <w:rPr>
          <w:sz w:val="16"/>
          <w:szCs w:val="16"/>
          <w:lang w:val="ru-RU"/>
        </w:rPr>
        <w:t>і</w:t>
      </w:r>
      <w:proofErr w:type="spellEnd"/>
      <w:r>
        <w:rPr>
          <w:sz w:val="16"/>
          <w:szCs w:val="16"/>
          <w:lang w:val="ru-RU"/>
        </w:rPr>
        <w:t xml:space="preserve">, </w:t>
      </w:r>
      <w:proofErr w:type="spellStart"/>
      <w:r>
        <w:rPr>
          <w:sz w:val="16"/>
          <w:szCs w:val="16"/>
          <w:lang w:val="ru-RU"/>
        </w:rPr>
        <w:t>бұл</w:t>
      </w:r>
      <w:proofErr w:type="spellEnd"/>
      <w:r>
        <w:rPr>
          <w:sz w:val="16"/>
          <w:szCs w:val="16"/>
          <w:lang w:val="ru-RU"/>
        </w:rPr>
        <w:t xml:space="preserve"> </w:t>
      </w:r>
      <w:proofErr w:type="spellStart"/>
      <w:r>
        <w:rPr>
          <w:sz w:val="16"/>
          <w:szCs w:val="16"/>
          <w:lang w:val="ru-RU"/>
        </w:rPr>
        <w:t>өз</w:t>
      </w:r>
      <w:proofErr w:type="spellEnd"/>
      <w:r>
        <w:rPr>
          <w:sz w:val="16"/>
          <w:szCs w:val="16"/>
          <w:lang w:val="ru-RU"/>
        </w:rPr>
        <w:t xml:space="preserve"> </w:t>
      </w:r>
      <w:proofErr w:type="spellStart"/>
      <w:r>
        <w:rPr>
          <w:sz w:val="16"/>
          <w:szCs w:val="16"/>
          <w:lang w:val="ru-RU"/>
        </w:rPr>
        <w:t>кезегінде</w:t>
      </w:r>
      <w:proofErr w:type="spellEnd"/>
      <w:r>
        <w:rPr>
          <w:sz w:val="16"/>
          <w:szCs w:val="16"/>
          <w:lang w:val="ru-RU"/>
        </w:rPr>
        <w:t xml:space="preserve"> </w:t>
      </w:r>
      <w:proofErr w:type="spellStart"/>
      <w:r>
        <w:rPr>
          <w:sz w:val="16"/>
          <w:szCs w:val="16"/>
          <w:lang w:val="ru-RU"/>
        </w:rPr>
        <w:t>экономикалық</w:t>
      </w:r>
      <w:proofErr w:type="spellEnd"/>
      <w:r>
        <w:rPr>
          <w:sz w:val="16"/>
          <w:szCs w:val="16"/>
          <w:lang w:val="ru-RU"/>
        </w:rPr>
        <w:t xml:space="preserve"> </w:t>
      </w:r>
      <w:proofErr w:type="spellStart"/>
      <w:r>
        <w:rPr>
          <w:sz w:val="16"/>
          <w:szCs w:val="16"/>
          <w:lang w:val="ru-RU"/>
        </w:rPr>
        <w:t>қанау</w:t>
      </w:r>
      <w:proofErr w:type="spellEnd"/>
      <w:r>
        <w:rPr>
          <w:sz w:val="16"/>
          <w:szCs w:val="16"/>
          <w:lang w:val="ru-RU"/>
        </w:rPr>
        <w:t xml:space="preserve"> </w:t>
      </w:r>
      <w:proofErr w:type="spellStart"/>
      <w:r>
        <w:rPr>
          <w:sz w:val="16"/>
          <w:szCs w:val="16"/>
          <w:lang w:val="ru-RU"/>
        </w:rPr>
        <w:t>болып</w:t>
      </w:r>
      <w:proofErr w:type="spellEnd"/>
      <w:r>
        <w:rPr>
          <w:sz w:val="16"/>
          <w:szCs w:val="16"/>
          <w:lang w:val="ru-RU"/>
        </w:rPr>
        <w:t xml:space="preserve"> </w:t>
      </w:r>
      <w:proofErr w:type="spellStart"/>
      <w:r>
        <w:rPr>
          <w:sz w:val="16"/>
          <w:szCs w:val="16"/>
          <w:lang w:val="ru-RU"/>
        </w:rPr>
        <w:t>табылады</w:t>
      </w:r>
      <w:proofErr w:type="spellEnd"/>
      <w:r>
        <w:rPr>
          <w:sz w:val="16"/>
          <w:szCs w:val="16"/>
          <w:lang w:val="ru-RU"/>
        </w:rPr>
        <w:t xml:space="preserve"> </w:t>
      </w:r>
      <w:proofErr w:type="spellStart"/>
      <w:r>
        <w:rPr>
          <w:sz w:val="16"/>
          <w:szCs w:val="16"/>
          <w:lang w:val="ru-RU"/>
        </w:rPr>
        <w:t>немесе</w:t>
      </w:r>
      <w:proofErr w:type="spellEnd"/>
      <w:r>
        <w:rPr>
          <w:sz w:val="16"/>
          <w:szCs w:val="16"/>
          <w:lang w:val="ru-RU"/>
        </w:rPr>
        <w:t xml:space="preserve"> </w:t>
      </w:r>
      <w:proofErr w:type="spellStart"/>
      <w:r>
        <w:rPr>
          <w:sz w:val="16"/>
          <w:szCs w:val="16"/>
          <w:lang w:val="ru-RU"/>
        </w:rPr>
        <w:t>баланың</w:t>
      </w:r>
      <w:proofErr w:type="spellEnd"/>
      <w:r>
        <w:rPr>
          <w:sz w:val="16"/>
          <w:szCs w:val="16"/>
          <w:lang w:val="ru-RU"/>
        </w:rPr>
        <w:t xml:space="preserve"> </w:t>
      </w:r>
      <w:proofErr w:type="spellStart"/>
      <w:r>
        <w:rPr>
          <w:sz w:val="16"/>
          <w:szCs w:val="16"/>
          <w:lang w:val="ru-RU"/>
        </w:rPr>
        <w:t>білім</w:t>
      </w:r>
      <w:proofErr w:type="spellEnd"/>
      <w:r>
        <w:rPr>
          <w:sz w:val="16"/>
          <w:szCs w:val="16"/>
          <w:lang w:val="ru-RU"/>
        </w:rPr>
        <w:t xml:space="preserve"> </w:t>
      </w:r>
      <w:proofErr w:type="spellStart"/>
      <w:r>
        <w:rPr>
          <w:sz w:val="16"/>
          <w:szCs w:val="16"/>
          <w:lang w:val="ru-RU"/>
        </w:rPr>
        <w:t>алуына</w:t>
      </w:r>
      <w:proofErr w:type="spellEnd"/>
      <w:r>
        <w:rPr>
          <w:sz w:val="16"/>
          <w:szCs w:val="16"/>
          <w:lang w:val="ru-RU"/>
        </w:rPr>
        <w:t xml:space="preserve"> </w:t>
      </w:r>
      <w:proofErr w:type="spellStart"/>
      <w:r>
        <w:rPr>
          <w:sz w:val="16"/>
          <w:szCs w:val="16"/>
          <w:lang w:val="ru-RU"/>
        </w:rPr>
        <w:t>кедергі</w:t>
      </w:r>
      <w:proofErr w:type="spellEnd"/>
      <w:r>
        <w:rPr>
          <w:sz w:val="16"/>
          <w:szCs w:val="16"/>
          <w:lang w:val="ru-RU"/>
        </w:rPr>
        <w:t xml:space="preserve"> </w:t>
      </w:r>
      <w:proofErr w:type="spellStart"/>
      <w:r>
        <w:rPr>
          <w:sz w:val="16"/>
          <w:szCs w:val="16"/>
          <w:lang w:val="ru-RU"/>
        </w:rPr>
        <w:t>келтіргені</w:t>
      </w:r>
      <w:proofErr w:type="spellEnd"/>
      <w:r>
        <w:rPr>
          <w:sz w:val="16"/>
          <w:szCs w:val="16"/>
          <w:lang w:val="ru-RU"/>
        </w:rPr>
        <w:t xml:space="preserve"> </w:t>
      </w:r>
      <w:proofErr w:type="spellStart"/>
      <w:r>
        <w:rPr>
          <w:sz w:val="16"/>
          <w:szCs w:val="16"/>
          <w:lang w:val="ru-RU"/>
        </w:rPr>
        <w:t>үшін</w:t>
      </w:r>
      <w:proofErr w:type="spellEnd"/>
      <w:r>
        <w:rPr>
          <w:sz w:val="16"/>
          <w:szCs w:val="16"/>
          <w:lang w:val="ru-RU"/>
        </w:rPr>
        <w:t xml:space="preserve"> </w:t>
      </w:r>
      <w:proofErr w:type="spellStart"/>
      <w:r>
        <w:rPr>
          <w:sz w:val="16"/>
          <w:szCs w:val="16"/>
          <w:lang w:val="ru-RU"/>
        </w:rPr>
        <w:t>қауіпті</w:t>
      </w:r>
      <w:proofErr w:type="spellEnd"/>
      <w:r>
        <w:rPr>
          <w:sz w:val="16"/>
          <w:szCs w:val="16"/>
          <w:lang w:val="ru-RU"/>
        </w:rPr>
        <w:t xml:space="preserve"> </w:t>
      </w:r>
      <w:proofErr w:type="spellStart"/>
      <w:r>
        <w:rPr>
          <w:sz w:val="16"/>
          <w:szCs w:val="16"/>
          <w:lang w:val="ru-RU"/>
        </w:rPr>
        <w:t>болуы</w:t>
      </w:r>
      <w:proofErr w:type="spellEnd"/>
      <w:r>
        <w:rPr>
          <w:sz w:val="16"/>
          <w:szCs w:val="16"/>
          <w:lang w:val="ru-RU"/>
        </w:rPr>
        <w:t xml:space="preserve"> </w:t>
      </w:r>
      <w:proofErr w:type="spellStart"/>
      <w:r>
        <w:rPr>
          <w:sz w:val="16"/>
          <w:szCs w:val="16"/>
          <w:lang w:val="ru-RU"/>
        </w:rPr>
        <w:t>немесе</w:t>
      </w:r>
      <w:proofErr w:type="spellEnd"/>
      <w:r>
        <w:rPr>
          <w:sz w:val="16"/>
          <w:szCs w:val="16"/>
          <w:lang w:val="ru-RU"/>
        </w:rPr>
        <w:t xml:space="preserve"> </w:t>
      </w:r>
      <w:proofErr w:type="spellStart"/>
      <w:r>
        <w:rPr>
          <w:sz w:val="16"/>
          <w:szCs w:val="16"/>
          <w:lang w:val="ru-RU"/>
        </w:rPr>
        <w:t>баланың</w:t>
      </w:r>
      <w:proofErr w:type="spellEnd"/>
      <w:r>
        <w:rPr>
          <w:sz w:val="16"/>
          <w:szCs w:val="16"/>
          <w:lang w:val="ru-RU"/>
        </w:rPr>
        <w:t xml:space="preserve"> </w:t>
      </w:r>
      <w:proofErr w:type="spellStart"/>
      <w:r>
        <w:rPr>
          <w:sz w:val="16"/>
          <w:szCs w:val="16"/>
          <w:lang w:val="ru-RU"/>
        </w:rPr>
        <w:t>денсаулығына</w:t>
      </w:r>
      <w:proofErr w:type="spellEnd"/>
      <w:r>
        <w:rPr>
          <w:sz w:val="16"/>
          <w:szCs w:val="16"/>
          <w:lang w:val="ru-RU"/>
        </w:rPr>
        <w:t xml:space="preserve">, </w:t>
      </w:r>
      <w:proofErr w:type="spellStart"/>
      <w:r>
        <w:rPr>
          <w:sz w:val="16"/>
          <w:szCs w:val="16"/>
          <w:lang w:val="ru-RU"/>
        </w:rPr>
        <w:t>сонымен</w:t>
      </w:r>
      <w:proofErr w:type="spellEnd"/>
      <w:r>
        <w:rPr>
          <w:sz w:val="16"/>
          <w:szCs w:val="16"/>
          <w:lang w:val="ru-RU"/>
        </w:rPr>
        <w:t xml:space="preserve"> </w:t>
      </w:r>
      <w:proofErr w:type="spellStart"/>
      <w:r>
        <w:rPr>
          <w:sz w:val="16"/>
          <w:szCs w:val="16"/>
          <w:lang w:val="ru-RU"/>
        </w:rPr>
        <w:t>қатар</w:t>
      </w:r>
      <w:proofErr w:type="spellEnd"/>
      <w:r>
        <w:rPr>
          <w:sz w:val="16"/>
          <w:szCs w:val="16"/>
          <w:lang w:val="ru-RU"/>
        </w:rPr>
        <w:t xml:space="preserve"> </w:t>
      </w:r>
      <w:proofErr w:type="spellStart"/>
      <w:r>
        <w:rPr>
          <w:sz w:val="16"/>
          <w:szCs w:val="16"/>
          <w:lang w:val="ru-RU"/>
        </w:rPr>
        <w:t>оның</w:t>
      </w:r>
      <w:proofErr w:type="spellEnd"/>
      <w:r>
        <w:rPr>
          <w:sz w:val="16"/>
          <w:szCs w:val="16"/>
          <w:lang w:val="ru-RU"/>
        </w:rPr>
        <w:t xml:space="preserve"> </w:t>
      </w:r>
      <w:proofErr w:type="spellStart"/>
      <w:r>
        <w:rPr>
          <w:sz w:val="16"/>
          <w:szCs w:val="16"/>
          <w:lang w:val="ru-RU"/>
        </w:rPr>
        <w:t>физикалық</w:t>
      </w:r>
      <w:proofErr w:type="spellEnd"/>
      <w:r>
        <w:rPr>
          <w:sz w:val="16"/>
          <w:szCs w:val="16"/>
          <w:lang w:val="ru-RU"/>
        </w:rPr>
        <w:t xml:space="preserve">, </w:t>
      </w:r>
      <w:proofErr w:type="spellStart"/>
      <w:r>
        <w:rPr>
          <w:sz w:val="16"/>
          <w:szCs w:val="16"/>
          <w:lang w:val="ru-RU"/>
        </w:rPr>
        <w:t>психикалық</w:t>
      </w:r>
      <w:proofErr w:type="spellEnd"/>
      <w:r>
        <w:rPr>
          <w:sz w:val="16"/>
          <w:szCs w:val="16"/>
          <w:lang w:val="ru-RU"/>
        </w:rPr>
        <w:t xml:space="preserve">, </w:t>
      </w:r>
      <w:proofErr w:type="spellStart"/>
      <w:r>
        <w:rPr>
          <w:sz w:val="16"/>
          <w:szCs w:val="16"/>
          <w:lang w:val="ru-RU"/>
        </w:rPr>
        <w:t>рухани</w:t>
      </w:r>
      <w:proofErr w:type="spellEnd"/>
      <w:r>
        <w:rPr>
          <w:sz w:val="16"/>
          <w:szCs w:val="16"/>
          <w:lang w:val="ru-RU"/>
        </w:rPr>
        <w:t xml:space="preserve">, </w:t>
      </w:r>
      <w:proofErr w:type="spellStart"/>
      <w:r>
        <w:rPr>
          <w:sz w:val="16"/>
          <w:szCs w:val="16"/>
          <w:lang w:val="ru-RU"/>
        </w:rPr>
        <w:t>моральдық</w:t>
      </w:r>
      <w:proofErr w:type="spellEnd"/>
      <w:r>
        <w:rPr>
          <w:sz w:val="16"/>
          <w:szCs w:val="16"/>
          <w:lang w:val="ru-RU"/>
        </w:rPr>
        <w:t xml:space="preserve"> </w:t>
      </w:r>
      <w:proofErr w:type="spellStart"/>
      <w:r>
        <w:rPr>
          <w:sz w:val="16"/>
          <w:szCs w:val="16"/>
          <w:lang w:val="ru-RU"/>
        </w:rPr>
        <w:t>және</w:t>
      </w:r>
      <w:proofErr w:type="spellEnd"/>
      <w:r>
        <w:rPr>
          <w:sz w:val="16"/>
          <w:szCs w:val="16"/>
          <w:lang w:val="ru-RU"/>
        </w:rPr>
        <w:t xml:space="preserve"> </w:t>
      </w:r>
      <w:proofErr w:type="spellStart"/>
      <w:r>
        <w:rPr>
          <w:sz w:val="16"/>
          <w:szCs w:val="16"/>
          <w:lang w:val="ru-RU"/>
        </w:rPr>
        <w:t>әлеуметтік</w:t>
      </w:r>
      <w:proofErr w:type="spellEnd"/>
      <w:r>
        <w:rPr>
          <w:sz w:val="16"/>
          <w:szCs w:val="16"/>
          <w:lang w:val="ru-RU"/>
        </w:rPr>
        <w:t xml:space="preserve"> </w:t>
      </w:r>
      <w:proofErr w:type="spellStart"/>
      <w:r>
        <w:rPr>
          <w:sz w:val="16"/>
          <w:szCs w:val="16"/>
          <w:lang w:val="ru-RU"/>
        </w:rPr>
        <w:t>дамуына</w:t>
      </w:r>
      <w:proofErr w:type="spellEnd"/>
      <w:r>
        <w:rPr>
          <w:sz w:val="16"/>
          <w:szCs w:val="16"/>
          <w:lang w:val="ru-RU"/>
        </w:rPr>
        <w:t xml:space="preserve"> </w:t>
      </w:r>
      <w:proofErr w:type="spellStart"/>
      <w:r>
        <w:rPr>
          <w:sz w:val="16"/>
          <w:szCs w:val="16"/>
          <w:lang w:val="ru-RU"/>
        </w:rPr>
        <w:t>зиянды</w:t>
      </w:r>
      <w:proofErr w:type="spellEnd"/>
      <w:r>
        <w:rPr>
          <w:sz w:val="16"/>
          <w:szCs w:val="16"/>
          <w:lang w:val="ru-RU"/>
        </w:rPr>
        <w:t xml:space="preserve"> </w:t>
      </w:r>
      <w:proofErr w:type="spellStart"/>
      <w:r>
        <w:rPr>
          <w:sz w:val="16"/>
          <w:szCs w:val="16"/>
          <w:lang w:val="ru-RU"/>
        </w:rPr>
        <w:t>болуы</w:t>
      </w:r>
      <w:proofErr w:type="spellEnd"/>
      <w:r>
        <w:rPr>
          <w:sz w:val="16"/>
          <w:szCs w:val="16"/>
          <w:lang w:val="ru-RU"/>
        </w:rPr>
        <w:t xml:space="preserve"> </w:t>
      </w:r>
      <w:proofErr w:type="spellStart"/>
      <w:r>
        <w:rPr>
          <w:sz w:val="16"/>
          <w:szCs w:val="16"/>
          <w:lang w:val="ru-RU"/>
        </w:rPr>
        <w:t>мүмкін</w:t>
      </w:r>
      <w:proofErr w:type="spellEnd"/>
      <w:r w:rsidRPr="003A369F">
        <w:rPr>
          <w:sz w:val="16"/>
          <w:szCs w:val="16"/>
          <w:lang w:val="ru-RU"/>
        </w:rPr>
        <w:t xml:space="preserve">.           </w:t>
      </w:r>
      <w:r w:rsidRPr="003A369F">
        <w:rPr>
          <w:sz w:val="16"/>
          <w:szCs w:val="16"/>
          <w:lang w:val="ru-RU"/>
        </w:rPr>
        <w:tab/>
      </w:r>
    </w:p>
  </w:footnote>
  <w:footnote w:id="3">
    <w:p w:rsidR="00CA0D26" w:rsidRPr="003A369F" w:rsidRDefault="00CA0D26" w:rsidP="00947119">
      <w:pPr>
        <w:pStyle w:val="ae"/>
        <w:jc w:val="both"/>
        <w:rPr>
          <w:sz w:val="16"/>
          <w:szCs w:val="16"/>
          <w:lang w:val="ru-RU"/>
        </w:rPr>
      </w:pPr>
      <w:r w:rsidRPr="003A369F">
        <w:rPr>
          <w:rStyle w:val="ad"/>
          <w:sz w:val="16"/>
          <w:szCs w:val="16"/>
        </w:rPr>
        <w:footnoteRef/>
      </w:r>
      <w:r w:rsidRPr="003A369F">
        <w:rPr>
          <w:sz w:val="16"/>
          <w:szCs w:val="16"/>
          <w:lang w:val="ru-RU"/>
        </w:rPr>
        <w:t xml:space="preserve"> </w:t>
      </w:r>
      <w:r w:rsidRPr="003A369F">
        <w:rPr>
          <w:sz w:val="16"/>
          <w:szCs w:val="16"/>
          <w:lang w:val="ru-RU"/>
        </w:rPr>
        <w:tab/>
      </w:r>
      <w:proofErr w:type="spellStart"/>
      <w:r>
        <w:rPr>
          <w:sz w:val="16"/>
          <w:szCs w:val="16"/>
          <w:lang w:val="ru-RU"/>
        </w:rPr>
        <w:t>Қызметтің</w:t>
      </w:r>
      <w:proofErr w:type="spellEnd"/>
      <w:r>
        <w:rPr>
          <w:sz w:val="16"/>
          <w:szCs w:val="16"/>
          <w:lang w:val="ru-RU"/>
        </w:rPr>
        <w:t xml:space="preserve"> </w:t>
      </w:r>
      <w:proofErr w:type="spellStart"/>
      <w:r>
        <w:rPr>
          <w:sz w:val="16"/>
          <w:szCs w:val="16"/>
          <w:lang w:val="ru-RU"/>
        </w:rPr>
        <w:t>бұл</w:t>
      </w:r>
      <w:proofErr w:type="spellEnd"/>
      <w:r>
        <w:rPr>
          <w:sz w:val="16"/>
          <w:szCs w:val="16"/>
          <w:lang w:val="ru-RU"/>
        </w:rPr>
        <w:t xml:space="preserve"> </w:t>
      </w:r>
      <w:proofErr w:type="spellStart"/>
      <w:r>
        <w:rPr>
          <w:sz w:val="16"/>
          <w:szCs w:val="16"/>
          <w:lang w:val="ru-RU"/>
        </w:rPr>
        <w:t>тү</w:t>
      </w:r>
      <w:proofErr w:type="gramStart"/>
      <w:r>
        <w:rPr>
          <w:sz w:val="16"/>
          <w:szCs w:val="16"/>
          <w:lang w:val="ru-RU"/>
        </w:rPr>
        <w:t>р</w:t>
      </w:r>
      <w:proofErr w:type="gramEnd"/>
      <w:r>
        <w:rPr>
          <w:sz w:val="16"/>
          <w:szCs w:val="16"/>
          <w:lang w:val="ru-RU"/>
        </w:rPr>
        <w:t>і</w:t>
      </w:r>
      <w:proofErr w:type="spellEnd"/>
      <w:r>
        <w:rPr>
          <w:sz w:val="16"/>
          <w:szCs w:val="16"/>
          <w:lang w:val="ru-RU"/>
        </w:rPr>
        <w:t xml:space="preserve"> </w:t>
      </w:r>
      <w:proofErr w:type="spellStart"/>
      <w:r>
        <w:rPr>
          <w:sz w:val="16"/>
          <w:szCs w:val="16"/>
          <w:lang w:val="ru-RU"/>
        </w:rPr>
        <w:t>егер</w:t>
      </w:r>
      <w:proofErr w:type="spellEnd"/>
      <w:r>
        <w:rPr>
          <w:sz w:val="16"/>
          <w:szCs w:val="16"/>
          <w:lang w:val="ru-RU"/>
        </w:rPr>
        <w:t xml:space="preserve"> клиент </w:t>
      </w:r>
      <w:proofErr w:type="spellStart"/>
      <w:r>
        <w:rPr>
          <w:sz w:val="16"/>
          <w:szCs w:val="16"/>
          <w:lang w:val="ru-RU"/>
        </w:rPr>
        <w:t>осындай</w:t>
      </w:r>
      <w:proofErr w:type="spellEnd"/>
      <w:r>
        <w:rPr>
          <w:sz w:val="16"/>
          <w:szCs w:val="16"/>
          <w:lang w:val="ru-RU"/>
        </w:rPr>
        <w:t xml:space="preserve"> </w:t>
      </w:r>
      <w:proofErr w:type="spellStart"/>
      <w:r>
        <w:rPr>
          <w:sz w:val="16"/>
          <w:szCs w:val="16"/>
          <w:lang w:val="ru-RU"/>
        </w:rPr>
        <w:t>қызмет</w:t>
      </w:r>
      <w:proofErr w:type="spellEnd"/>
      <w:r>
        <w:rPr>
          <w:sz w:val="16"/>
          <w:szCs w:val="16"/>
          <w:lang w:val="ru-RU"/>
        </w:rPr>
        <w:t xml:space="preserve"> </w:t>
      </w:r>
      <w:proofErr w:type="spellStart"/>
      <w:r>
        <w:rPr>
          <w:sz w:val="16"/>
          <w:szCs w:val="16"/>
          <w:lang w:val="ru-RU"/>
        </w:rPr>
        <w:t>түріне</w:t>
      </w:r>
      <w:proofErr w:type="spellEnd"/>
      <w:r>
        <w:rPr>
          <w:sz w:val="16"/>
          <w:szCs w:val="16"/>
          <w:lang w:val="ru-RU"/>
        </w:rPr>
        <w:t xml:space="preserve"> </w:t>
      </w:r>
      <w:proofErr w:type="spellStart"/>
      <w:r>
        <w:rPr>
          <w:sz w:val="16"/>
          <w:szCs w:val="16"/>
          <w:lang w:val="ru-RU"/>
        </w:rPr>
        <w:t>елеулі</w:t>
      </w:r>
      <w:proofErr w:type="spellEnd"/>
      <w:r>
        <w:rPr>
          <w:sz w:val="16"/>
          <w:szCs w:val="16"/>
          <w:lang w:val="ru-RU"/>
        </w:rPr>
        <w:t xml:space="preserve"> </w:t>
      </w:r>
      <w:proofErr w:type="spellStart"/>
      <w:r>
        <w:rPr>
          <w:sz w:val="16"/>
          <w:szCs w:val="16"/>
          <w:lang w:val="ru-RU"/>
        </w:rPr>
        <w:t>дәрежеде</w:t>
      </w:r>
      <w:proofErr w:type="spellEnd"/>
      <w:r>
        <w:rPr>
          <w:sz w:val="16"/>
          <w:szCs w:val="16"/>
          <w:lang w:val="ru-RU"/>
        </w:rPr>
        <w:t xml:space="preserve"> </w:t>
      </w:r>
      <w:proofErr w:type="spellStart"/>
      <w:r>
        <w:rPr>
          <w:sz w:val="16"/>
          <w:szCs w:val="16"/>
          <w:lang w:val="ru-RU"/>
        </w:rPr>
        <w:t>тартылған</w:t>
      </w:r>
      <w:proofErr w:type="spellEnd"/>
      <w:r>
        <w:rPr>
          <w:sz w:val="16"/>
          <w:szCs w:val="16"/>
          <w:lang w:val="ru-RU"/>
        </w:rPr>
        <w:t xml:space="preserve"> </w:t>
      </w:r>
      <w:proofErr w:type="spellStart"/>
      <w:r>
        <w:rPr>
          <w:sz w:val="16"/>
          <w:szCs w:val="16"/>
          <w:lang w:val="ru-RU"/>
        </w:rPr>
        <w:t>болса</w:t>
      </w:r>
      <w:proofErr w:type="spellEnd"/>
      <w:r>
        <w:rPr>
          <w:sz w:val="16"/>
          <w:szCs w:val="16"/>
          <w:lang w:val="ru-RU"/>
        </w:rPr>
        <w:t xml:space="preserve"> </w:t>
      </w:r>
      <w:proofErr w:type="spellStart"/>
      <w:r>
        <w:rPr>
          <w:sz w:val="16"/>
          <w:szCs w:val="16"/>
          <w:lang w:val="ru-RU"/>
        </w:rPr>
        <w:t>ғана</w:t>
      </w:r>
      <w:proofErr w:type="spellEnd"/>
      <w:r>
        <w:rPr>
          <w:sz w:val="16"/>
          <w:szCs w:val="16"/>
          <w:lang w:val="ru-RU"/>
        </w:rPr>
        <w:t xml:space="preserve"> </w:t>
      </w:r>
      <w:proofErr w:type="spellStart"/>
      <w:r>
        <w:rPr>
          <w:sz w:val="16"/>
          <w:szCs w:val="16"/>
          <w:lang w:val="ru-RU"/>
        </w:rPr>
        <w:t>тыйым</w:t>
      </w:r>
      <w:proofErr w:type="spellEnd"/>
      <w:r>
        <w:rPr>
          <w:sz w:val="16"/>
          <w:szCs w:val="16"/>
          <w:lang w:val="ru-RU"/>
        </w:rPr>
        <w:t xml:space="preserve"> </w:t>
      </w:r>
      <w:proofErr w:type="spellStart"/>
      <w:r>
        <w:rPr>
          <w:sz w:val="16"/>
          <w:szCs w:val="16"/>
          <w:lang w:val="ru-RU"/>
        </w:rPr>
        <w:t>салынады</w:t>
      </w:r>
      <w:proofErr w:type="spellEnd"/>
      <w:r w:rsidRPr="003A369F">
        <w:rPr>
          <w:sz w:val="16"/>
          <w:szCs w:val="16"/>
          <w:lang w:val="ru-RU"/>
        </w:rPr>
        <w:t xml:space="preserve">, </w:t>
      </w:r>
      <w:proofErr w:type="spellStart"/>
      <w:r>
        <w:rPr>
          <w:sz w:val="16"/>
          <w:szCs w:val="16"/>
          <w:lang w:val="ru-RU"/>
        </w:rPr>
        <w:t>яғни</w:t>
      </w:r>
      <w:proofErr w:type="spellEnd"/>
      <w:r>
        <w:rPr>
          <w:sz w:val="16"/>
          <w:szCs w:val="16"/>
          <w:lang w:val="ru-RU"/>
        </w:rPr>
        <w:t xml:space="preserve"> </w:t>
      </w:r>
      <w:proofErr w:type="spellStart"/>
      <w:r>
        <w:rPr>
          <w:sz w:val="16"/>
          <w:szCs w:val="16"/>
          <w:lang w:val="ru-RU"/>
        </w:rPr>
        <w:t>қызмет</w:t>
      </w:r>
      <w:proofErr w:type="spellEnd"/>
      <w:r>
        <w:rPr>
          <w:sz w:val="16"/>
          <w:szCs w:val="16"/>
          <w:lang w:val="ru-RU"/>
        </w:rPr>
        <w:t xml:space="preserve"> </w:t>
      </w:r>
      <w:proofErr w:type="spellStart"/>
      <w:r>
        <w:rPr>
          <w:sz w:val="16"/>
          <w:szCs w:val="16"/>
          <w:lang w:val="ru-RU"/>
        </w:rPr>
        <w:t>клиенттің</w:t>
      </w:r>
      <w:proofErr w:type="spellEnd"/>
      <w:r>
        <w:rPr>
          <w:sz w:val="16"/>
          <w:szCs w:val="16"/>
          <w:lang w:val="ru-RU"/>
        </w:rPr>
        <w:t xml:space="preserve"> </w:t>
      </w:r>
      <w:proofErr w:type="spellStart"/>
      <w:r>
        <w:rPr>
          <w:sz w:val="16"/>
          <w:szCs w:val="16"/>
          <w:lang w:val="ru-RU"/>
        </w:rPr>
        <w:t>негізгі</w:t>
      </w:r>
      <w:proofErr w:type="spellEnd"/>
      <w:r>
        <w:rPr>
          <w:sz w:val="16"/>
          <w:szCs w:val="16"/>
          <w:lang w:val="ru-RU"/>
        </w:rPr>
        <w:t xml:space="preserve"> </w:t>
      </w:r>
      <w:proofErr w:type="spellStart"/>
      <w:r>
        <w:rPr>
          <w:sz w:val="16"/>
          <w:szCs w:val="16"/>
          <w:lang w:val="ru-RU"/>
        </w:rPr>
        <w:t>қызметіне</w:t>
      </w:r>
      <w:proofErr w:type="spellEnd"/>
      <w:r>
        <w:rPr>
          <w:sz w:val="16"/>
          <w:szCs w:val="16"/>
          <w:lang w:val="ru-RU"/>
        </w:rPr>
        <w:t xml:space="preserve"> </w:t>
      </w:r>
      <w:proofErr w:type="spellStart"/>
      <w:r>
        <w:rPr>
          <w:sz w:val="16"/>
          <w:szCs w:val="16"/>
          <w:lang w:val="ru-RU"/>
        </w:rPr>
        <w:t>қосымша</w:t>
      </w:r>
      <w:proofErr w:type="spellEnd"/>
      <w:r>
        <w:rPr>
          <w:sz w:val="16"/>
          <w:szCs w:val="16"/>
          <w:lang w:val="ru-RU"/>
        </w:rPr>
        <w:t xml:space="preserve"> </w:t>
      </w:r>
      <w:proofErr w:type="spellStart"/>
      <w:r>
        <w:rPr>
          <w:sz w:val="16"/>
          <w:szCs w:val="16"/>
          <w:lang w:val="ru-RU"/>
        </w:rPr>
        <w:t>ретінде</w:t>
      </w:r>
      <w:proofErr w:type="spellEnd"/>
      <w:r>
        <w:rPr>
          <w:sz w:val="16"/>
          <w:szCs w:val="16"/>
          <w:lang w:val="ru-RU"/>
        </w:rPr>
        <w:t xml:space="preserve"> </w:t>
      </w:r>
      <w:proofErr w:type="spellStart"/>
      <w:r>
        <w:rPr>
          <w:sz w:val="16"/>
          <w:szCs w:val="16"/>
          <w:lang w:val="ru-RU"/>
        </w:rPr>
        <w:t>қарастырылмайды</w:t>
      </w:r>
      <w:proofErr w:type="spellEnd"/>
      <w:r w:rsidRPr="003A369F">
        <w:rPr>
          <w:sz w:val="16"/>
          <w:szCs w:val="16"/>
          <w:lang w:val="ru-RU"/>
        </w:rPr>
        <w:t xml:space="preserve">.    </w:t>
      </w:r>
    </w:p>
  </w:footnote>
  <w:footnote w:id="4">
    <w:p w:rsidR="00CA0D26" w:rsidRPr="003A369F" w:rsidRDefault="00CA0D26" w:rsidP="00947119">
      <w:pPr>
        <w:pStyle w:val="ae"/>
        <w:jc w:val="both"/>
        <w:rPr>
          <w:sz w:val="16"/>
          <w:szCs w:val="16"/>
          <w:lang w:val="ru-RU"/>
        </w:rPr>
      </w:pPr>
      <w:r w:rsidRPr="003A369F">
        <w:rPr>
          <w:rStyle w:val="ad"/>
          <w:sz w:val="16"/>
          <w:szCs w:val="16"/>
        </w:rPr>
        <w:footnoteRef/>
      </w:r>
      <w:r w:rsidRPr="003A369F">
        <w:rPr>
          <w:sz w:val="16"/>
          <w:szCs w:val="16"/>
          <w:lang w:val="ru-RU"/>
        </w:rPr>
        <w:t xml:space="preserve"> </w:t>
      </w:r>
      <w:r w:rsidRPr="003A369F">
        <w:rPr>
          <w:sz w:val="16"/>
          <w:szCs w:val="16"/>
          <w:lang w:val="ru-RU"/>
        </w:rPr>
        <w:tab/>
      </w:r>
      <w:proofErr w:type="spellStart"/>
      <w:r>
        <w:rPr>
          <w:sz w:val="16"/>
          <w:szCs w:val="16"/>
          <w:lang w:val="ru-RU"/>
        </w:rPr>
        <w:t>Қызметтің</w:t>
      </w:r>
      <w:proofErr w:type="spellEnd"/>
      <w:r>
        <w:rPr>
          <w:sz w:val="16"/>
          <w:szCs w:val="16"/>
          <w:lang w:val="ru-RU"/>
        </w:rPr>
        <w:t xml:space="preserve"> </w:t>
      </w:r>
      <w:proofErr w:type="spellStart"/>
      <w:r>
        <w:rPr>
          <w:sz w:val="16"/>
          <w:szCs w:val="16"/>
          <w:lang w:val="ru-RU"/>
        </w:rPr>
        <w:t>бұл</w:t>
      </w:r>
      <w:proofErr w:type="spellEnd"/>
      <w:r>
        <w:rPr>
          <w:sz w:val="16"/>
          <w:szCs w:val="16"/>
          <w:lang w:val="ru-RU"/>
        </w:rPr>
        <w:t xml:space="preserve"> </w:t>
      </w:r>
      <w:proofErr w:type="spellStart"/>
      <w:r>
        <w:rPr>
          <w:sz w:val="16"/>
          <w:szCs w:val="16"/>
          <w:lang w:val="ru-RU"/>
        </w:rPr>
        <w:t>тү</w:t>
      </w:r>
      <w:proofErr w:type="gramStart"/>
      <w:r>
        <w:rPr>
          <w:sz w:val="16"/>
          <w:szCs w:val="16"/>
          <w:lang w:val="ru-RU"/>
        </w:rPr>
        <w:t>р</w:t>
      </w:r>
      <w:proofErr w:type="gramEnd"/>
      <w:r>
        <w:rPr>
          <w:sz w:val="16"/>
          <w:szCs w:val="16"/>
          <w:lang w:val="ru-RU"/>
        </w:rPr>
        <w:t>і</w:t>
      </w:r>
      <w:proofErr w:type="spellEnd"/>
      <w:r>
        <w:rPr>
          <w:sz w:val="16"/>
          <w:szCs w:val="16"/>
          <w:lang w:val="ru-RU"/>
        </w:rPr>
        <w:t xml:space="preserve"> </w:t>
      </w:r>
      <w:proofErr w:type="spellStart"/>
      <w:r>
        <w:rPr>
          <w:sz w:val="16"/>
          <w:szCs w:val="16"/>
          <w:lang w:val="ru-RU"/>
        </w:rPr>
        <w:t>егер</w:t>
      </w:r>
      <w:proofErr w:type="spellEnd"/>
      <w:r>
        <w:rPr>
          <w:sz w:val="16"/>
          <w:szCs w:val="16"/>
          <w:lang w:val="ru-RU"/>
        </w:rPr>
        <w:t xml:space="preserve"> клиент </w:t>
      </w:r>
      <w:proofErr w:type="spellStart"/>
      <w:r>
        <w:rPr>
          <w:sz w:val="16"/>
          <w:szCs w:val="16"/>
          <w:lang w:val="ru-RU"/>
        </w:rPr>
        <w:t>осындай</w:t>
      </w:r>
      <w:proofErr w:type="spellEnd"/>
      <w:r>
        <w:rPr>
          <w:sz w:val="16"/>
          <w:szCs w:val="16"/>
          <w:lang w:val="ru-RU"/>
        </w:rPr>
        <w:t xml:space="preserve"> </w:t>
      </w:r>
      <w:proofErr w:type="spellStart"/>
      <w:r>
        <w:rPr>
          <w:sz w:val="16"/>
          <w:szCs w:val="16"/>
          <w:lang w:val="ru-RU"/>
        </w:rPr>
        <w:t>қызмет</w:t>
      </w:r>
      <w:proofErr w:type="spellEnd"/>
      <w:r>
        <w:rPr>
          <w:sz w:val="16"/>
          <w:szCs w:val="16"/>
          <w:lang w:val="ru-RU"/>
        </w:rPr>
        <w:t xml:space="preserve"> </w:t>
      </w:r>
      <w:proofErr w:type="spellStart"/>
      <w:r>
        <w:rPr>
          <w:sz w:val="16"/>
          <w:szCs w:val="16"/>
          <w:lang w:val="ru-RU"/>
        </w:rPr>
        <w:t>түріне</w:t>
      </w:r>
      <w:proofErr w:type="spellEnd"/>
      <w:r>
        <w:rPr>
          <w:sz w:val="16"/>
          <w:szCs w:val="16"/>
          <w:lang w:val="ru-RU"/>
        </w:rPr>
        <w:t xml:space="preserve"> </w:t>
      </w:r>
      <w:proofErr w:type="spellStart"/>
      <w:r>
        <w:rPr>
          <w:sz w:val="16"/>
          <w:szCs w:val="16"/>
          <w:lang w:val="ru-RU"/>
        </w:rPr>
        <w:t>елеулі</w:t>
      </w:r>
      <w:proofErr w:type="spellEnd"/>
      <w:r>
        <w:rPr>
          <w:sz w:val="16"/>
          <w:szCs w:val="16"/>
          <w:lang w:val="ru-RU"/>
        </w:rPr>
        <w:t xml:space="preserve"> </w:t>
      </w:r>
      <w:proofErr w:type="spellStart"/>
      <w:r>
        <w:rPr>
          <w:sz w:val="16"/>
          <w:szCs w:val="16"/>
          <w:lang w:val="ru-RU"/>
        </w:rPr>
        <w:t>дәрежеде</w:t>
      </w:r>
      <w:proofErr w:type="spellEnd"/>
      <w:r>
        <w:rPr>
          <w:sz w:val="16"/>
          <w:szCs w:val="16"/>
          <w:lang w:val="ru-RU"/>
        </w:rPr>
        <w:t xml:space="preserve"> </w:t>
      </w:r>
      <w:proofErr w:type="spellStart"/>
      <w:r>
        <w:rPr>
          <w:sz w:val="16"/>
          <w:szCs w:val="16"/>
          <w:lang w:val="ru-RU"/>
        </w:rPr>
        <w:t>тартылған</w:t>
      </w:r>
      <w:proofErr w:type="spellEnd"/>
      <w:r>
        <w:rPr>
          <w:sz w:val="16"/>
          <w:szCs w:val="16"/>
          <w:lang w:val="ru-RU"/>
        </w:rPr>
        <w:t xml:space="preserve"> </w:t>
      </w:r>
      <w:proofErr w:type="spellStart"/>
      <w:r>
        <w:rPr>
          <w:sz w:val="16"/>
          <w:szCs w:val="16"/>
          <w:lang w:val="ru-RU"/>
        </w:rPr>
        <w:t>болса</w:t>
      </w:r>
      <w:proofErr w:type="spellEnd"/>
      <w:r>
        <w:rPr>
          <w:sz w:val="16"/>
          <w:szCs w:val="16"/>
          <w:lang w:val="ru-RU"/>
        </w:rPr>
        <w:t xml:space="preserve"> </w:t>
      </w:r>
      <w:proofErr w:type="spellStart"/>
      <w:r>
        <w:rPr>
          <w:sz w:val="16"/>
          <w:szCs w:val="16"/>
          <w:lang w:val="ru-RU"/>
        </w:rPr>
        <w:t>ғана</w:t>
      </w:r>
      <w:proofErr w:type="spellEnd"/>
      <w:r>
        <w:rPr>
          <w:sz w:val="16"/>
          <w:szCs w:val="16"/>
          <w:lang w:val="ru-RU"/>
        </w:rPr>
        <w:t xml:space="preserve"> </w:t>
      </w:r>
      <w:proofErr w:type="spellStart"/>
      <w:r>
        <w:rPr>
          <w:sz w:val="16"/>
          <w:szCs w:val="16"/>
          <w:lang w:val="ru-RU"/>
        </w:rPr>
        <w:t>тыйым</w:t>
      </w:r>
      <w:proofErr w:type="spellEnd"/>
      <w:r>
        <w:rPr>
          <w:sz w:val="16"/>
          <w:szCs w:val="16"/>
          <w:lang w:val="ru-RU"/>
        </w:rPr>
        <w:t xml:space="preserve"> </w:t>
      </w:r>
      <w:proofErr w:type="spellStart"/>
      <w:r>
        <w:rPr>
          <w:sz w:val="16"/>
          <w:szCs w:val="16"/>
          <w:lang w:val="ru-RU"/>
        </w:rPr>
        <w:t>салынады</w:t>
      </w:r>
      <w:proofErr w:type="spellEnd"/>
      <w:r w:rsidRPr="003A369F">
        <w:rPr>
          <w:sz w:val="16"/>
          <w:szCs w:val="16"/>
          <w:lang w:val="ru-RU"/>
        </w:rPr>
        <w:t xml:space="preserve">, </w:t>
      </w:r>
      <w:proofErr w:type="spellStart"/>
      <w:r>
        <w:rPr>
          <w:sz w:val="16"/>
          <w:szCs w:val="16"/>
          <w:lang w:val="ru-RU"/>
        </w:rPr>
        <w:t>яғни</w:t>
      </w:r>
      <w:proofErr w:type="spellEnd"/>
      <w:r>
        <w:rPr>
          <w:sz w:val="16"/>
          <w:szCs w:val="16"/>
          <w:lang w:val="ru-RU"/>
        </w:rPr>
        <w:t xml:space="preserve"> </w:t>
      </w:r>
      <w:proofErr w:type="spellStart"/>
      <w:r>
        <w:rPr>
          <w:sz w:val="16"/>
          <w:szCs w:val="16"/>
          <w:lang w:val="ru-RU"/>
        </w:rPr>
        <w:t>қызмет</w:t>
      </w:r>
      <w:proofErr w:type="spellEnd"/>
      <w:r>
        <w:rPr>
          <w:sz w:val="16"/>
          <w:szCs w:val="16"/>
          <w:lang w:val="ru-RU"/>
        </w:rPr>
        <w:t xml:space="preserve"> </w:t>
      </w:r>
      <w:proofErr w:type="spellStart"/>
      <w:r>
        <w:rPr>
          <w:sz w:val="16"/>
          <w:szCs w:val="16"/>
          <w:lang w:val="ru-RU"/>
        </w:rPr>
        <w:t>клиенттің</w:t>
      </w:r>
      <w:proofErr w:type="spellEnd"/>
      <w:r>
        <w:rPr>
          <w:sz w:val="16"/>
          <w:szCs w:val="16"/>
          <w:lang w:val="ru-RU"/>
        </w:rPr>
        <w:t xml:space="preserve"> </w:t>
      </w:r>
      <w:proofErr w:type="spellStart"/>
      <w:r>
        <w:rPr>
          <w:sz w:val="16"/>
          <w:szCs w:val="16"/>
          <w:lang w:val="ru-RU"/>
        </w:rPr>
        <w:t>негізгі</w:t>
      </w:r>
      <w:proofErr w:type="spellEnd"/>
      <w:r>
        <w:rPr>
          <w:sz w:val="16"/>
          <w:szCs w:val="16"/>
          <w:lang w:val="ru-RU"/>
        </w:rPr>
        <w:t xml:space="preserve"> </w:t>
      </w:r>
      <w:proofErr w:type="spellStart"/>
      <w:r>
        <w:rPr>
          <w:sz w:val="16"/>
          <w:szCs w:val="16"/>
          <w:lang w:val="ru-RU"/>
        </w:rPr>
        <w:t>қызметіне</w:t>
      </w:r>
      <w:proofErr w:type="spellEnd"/>
      <w:r>
        <w:rPr>
          <w:sz w:val="16"/>
          <w:szCs w:val="16"/>
          <w:lang w:val="ru-RU"/>
        </w:rPr>
        <w:t xml:space="preserve"> </w:t>
      </w:r>
      <w:proofErr w:type="spellStart"/>
      <w:r>
        <w:rPr>
          <w:sz w:val="16"/>
          <w:szCs w:val="16"/>
          <w:lang w:val="ru-RU"/>
        </w:rPr>
        <w:t>қосымша</w:t>
      </w:r>
      <w:proofErr w:type="spellEnd"/>
      <w:r>
        <w:rPr>
          <w:sz w:val="16"/>
          <w:szCs w:val="16"/>
          <w:lang w:val="ru-RU"/>
        </w:rPr>
        <w:t xml:space="preserve"> </w:t>
      </w:r>
      <w:proofErr w:type="spellStart"/>
      <w:r>
        <w:rPr>
          <w:sz w:val="16"/>
          <w:szCs w:val="16"/>
          <w:lang w:val="ru-RU"/>
        </w:rPr>
        <w:t>ретінде</w:t>
      </w:r>
      <w:proofErr w:type="spellEnd"/>
      <w:r>
        <w:rPr>
          <w:sz w:val="16"/>
          <w:szCs w:val="16"/>
          <w:lang w:val="ru-RU"/>
        </w:rPr>
        <w:t xml:space="preserve"> </w:t>
      </w:r>
      <w:proofErr w:type="spellStart"/>
      <w:r>
        <w:rPr>
          <w:sz w:val="16"/>
          <w:szCs w:val="16"/>
          <w:lang w:val="ru-RU"/>
        </w:rPr>
        <w:t>қарастырылмайды</w:t>
      </w:r>
      <w:proofErr w:type="spellEnd"/>
      <w:r w:rsidRPr="003A369F">
        <w:rPr>
          <w:sz w:val="16"/>
          <w:szCs w:val="16"/>
          <w:lang w:val="ru-RU"/>
        </w:rPr>
        <w:t xml:space="preserve">.    </w:t>
      </w:r>
    </w:p>
  </w:footnote>
  <w:footnote w:id="5">
    <w:p w:rsidR="00CA0D26" w:rsidRPr="003A369F" w:rsidRDefault="00CA0D26" w:rsidP="00947119">
      <w:pPr>
        <w:pStyle w:val="ae"/>
        <w:jc w:val="both"/>
        <w:rPr>
          <w:sz w:val="16"/>
          <w:szCs w:val="16"/>
          <w:lang w:val="ru-RU"/>
        </w:rPr>
      </w:pPr>
      <w:r w:rsidRPr="003A369F">
        <w:rPr>
          <w:rStyle w:val="ad"/>
          <w:sz w:val="16"/>
          <w:szCs w:val="16"/>
        </w:rPr>
        <w:footnoteRef/>
      </w:r>
      <w:r w:rsidRPr="003A369F">
        <w:rPr>
          <w:sz w:val="16"/>
          <w:szCs w:val="16"/>
          <w:lang w:val="ru-RU"/>
        </w:rPr>
        <w:t xml:space="preserve"> </w:t>
      </w:r>
      <w:r w:rsidRPr="003A369F">
        <w:rPr>
          <w:sz w:val="16"/>
          <w:szCs w:val="16"/>
          <w:lang w:val="ru-RU"/>
        </w:rPr>
        <w:tab/>
      </w:r>
      <w:proofErr w:type="spellStart"/>
      <w:r>
        <w:rPr>
          <w:sz w:val="16"/>
          <w:szCs w:val="16"/>
          <w:lang w:val="ru-RU"/>
        </w:rPr>
        <w:t>Бұл</w:t>
      </w:r>
      <w:proofErr w:type="spellEnd"/>
      <w:r>
        <w:rPr>
          <w:sz w:val="16"/>
          <w:szCs w:val="16"/>
          <w:lang w:val="ru-RU"/>
        </w:rPr>
        <w:t xml:space="preserve"> </w:t>
      </w:r>
      <w:proofErr w:type="spellStart"/>
      <w:r>
        <w:rPr>
          <w:sz w:val="16"/>
          <w:szCs w:val="16"/>
          <w:lang w:val="ru-RU"/>
        </w:rPr>
        <w:t>тармақ</w:t>
      </w:r>
      <w:proofErr w:type="spellEnd"/>
      <w:r>
        <w:rPr>
          <w:sz w:val="16"/>
          <w:szCs w:val="16"/>
          <w:lang w:val="ru-RU"/>
        </w:rPr>
        <w:t xml:space="preserve"> </w:t>
      </w:r>
      <w:proofErr w:type="spellStart"/>
      <w:r>
        <w:rPr>
          <w:sz w:val="16"/>
          <w:szCs w:val="16"/>
          <w:lang w:val="ru-RU"/>
        </w:rPr>
        <w:t>құрамындағы</w:t>
      </w:r>
      <w:proofErr w:type="spellEnd"/>
      <w:r>
        <w:rPr>
          <w:sz w:val="16"/>
          <w:szCs w:val="16"/>
          <w:lang w:val="ru-RU"/>
        </w:rPr>
        <w:t xml:space="preserve"> асбест </w:t>
      </w:r>
      <w:proofErr w:type="spellStart"/>
      <w:r>
        <w:rPr>
          <w:sz w:val="16"/>
          <w:szCs w:val="16"/>
          <w:lang w:val="ru-RU"/>
        </w:rPr>
        <w:t>мөлшері</w:t>
      </w:r>
      <w:proofErr w:type="spellEnd"/>
      <w:r>
        <w:rPr>
          <w:sz w:val="16"/>
          <w:szCs w:val="16"/>
          <w:lang w:val="ru-RU"/>
        </w:rPr>
        <w:t xml:space="preserve"> </w:t>
      </w:r>
      <w:r w:rsidRPr="003A369F">
        <w:rPr>
          <w:sz w:val="16"/>
          <w:szCs w:val="16"/>
          <w:lang w:val="ru-RU"/>
        </w:rPr>
        <w:t>20%</w:t>
      </w:r>
      <w:r>
        <w:rPr>
          <w:sz w:val="16"/>
          <w:szCs w:val="16"/>
          <w:lang w:val="ru-RU"/>
        </w:rPr>
        <w:t xml:space="preserve">-дан аз </w:t>
      </w:r>
      <w:proofErr w:type="spellStart"/>
      <w:r>
        <w:rPr>
          <w:sz w:val="16"/>
          <w:szCs w:val="16"/>
          <w:lang w:val="ru-RU"/>
        </w:rPr>
        <w:t>болатын</w:t>
      </w:r>
      <w:proofErr w:type="spellEnd"/>
      <w:r>
        <w:rPr>
          <w:sz w:val="16"/>
          <w:szCs w:val="16"/>
          <w:lang w:val="ru-RU"/>
        </w:rPr>
        <w:t xml:space="preserve"> </w:t>
      </w:r>
      <w:proofErr w:type="spellStart"/>
      <w:r>
        <w:rPr>
          <w:sz w:val="16"/>
          <w:szCs w:val="16"/>
          <w:lang w:val="ru-RU"/>
        </w:rPr>
        <w:t>байланысқан</w:t>
      </w:r>
      <w:proofErr w:type="spellEnd"/>
      <w:r>
        <w:rPr>
          <w:sz w:val="16"/>
          <w:szCs w:val="16"/>
          <w:lang w:val="ru-RU"/>
        </w:rPr>
        <w:t xml:space="preserve"> </w:t>
      </w:r>
      <w:proofErr w:type="spellStart"/>
      <w:r>
        <w:rPr>
          <w:sz w:val="16"/>
          <w:szCs w:val="16"/>
          <w:lang w:val="ru-RU"/>
        </w:rPr>
        <w:t>асбестцементті</w:t>
      </w:r>
      <w:proofErr w:type="spellEnd"/>
      <w:r>
        <w:rPr>
          <w:sz w:val="16"/>
          <w:szCs w:val="16"/>
          <w:lang w:val="ru-RU"/>
        </w:rPr>
        <w:t xml:space="preserve"> </w:t>
      </w:r>
      <w:proofErr w:type="spellStart"/>
      <w:r>
        <w:rPr>
          <w:sz w:val="16"/>
          <w:szCs w:val="16"/>
          <w:lang w:val="ru-RU"/>
        </w:rPr>
        <w:t>табақ</w:t>
      </w:r>
      <w:proofErr w:type="spellEnd"/>
      <w:r>
        <w:rPr>
          <w:sz w:val="16"/>
          <w:szCs w:val="16"/>
          <w:lang w:val="ru-RU"/>
        </w:rPr>
        <w:t xml:space="preserve"> </w:t>
      </w:r>
      <w:proofErr w:type="spellStart"/>
      <w:r>
        <w:rPr>
          <w:sz w:val="16"/>
          <w:szCs w:val="16"/>
          <w:lang w:val="ru-RU"/>
        </w:rPr>
        <w:t>материалын</w:t>
      </w:r>
      <w:proofErr w:type="spellEnd"/>
      <w:r>
        <w:rPr>
          <w:sz w:val="16"/>
          <w:szCs w:val="16"/>
          <w:lang w:val="ru-RU"/>
        </w:rPr>
        <w:t xml:space="preserve"> </w:t>
      </w:r>
      <w:proofErr w:type="spellStart"/>
      <w:r>
        <w:rPr>
          <w:sz w:val="16"/>
          <w:szCs w:val="16"/>
          <w:lang w:val="ru-RU"/>
        </w:rPr>
        <w:t>сатып</w:t>
      </w:r>
      <w:proofErr w:type="spellEnd"/>
      <w:r>
        <w:rPr>
          <w:sz w:val="16"/>
          <w:szCs w:val="16"/>
          <w:lang w:val="ru-RU"/>
        </w:rPr>
        <w:t xml:space="preserve"> </w:t>
      </w:r>
      <w:proofErr w:type="spellStart"/>
      <w:proofErr w:type="gramStart"/>
      <w:r>
        <w:rPr>
          <w:sz w:val="16"/>
          <w:szCs w:val="16"/>
          <w:lang w:val="ru-RU"/>
        </w:rPr>
        <w:t>алу</w:t>
      </w:r>
      <w:proofErr w:type="gramEnd"/>
      <w:r>
        <w:rPr>
          <w:sz w:val="16"/>
          <w:szCs w:val="16"/>
          <w:lang w:val="ru-RU"/>
        </w:rPr>
        <w:t>ға</w:t>
      </w:r>
      <w:proofErr w:type="spellEnd"/>
      <w:r>
        <w:rPr>
          <w:sz w:val="16"/>
          <w:szCs w:val="16"/>
          <w:lang w:val="ru-RU"/>
        </w:rPr>
        <w:t xml:space="preserve"> </w:t>
      </w:r>
      <w:proofErr w:type="spellStart"/>
      <w:r>
        <w:rPr>
          <w:sz w:val="16"/>
          <w:szCs w:val="16"/>
          <w:lang w:val="ru-RU"/>
        </w:rPr>
        <w:t>және</w:t>
      </w:r>
      <w:proofErr w:type="spellEnd"/>
      <w:r>
        <w:rPr>
          <w:sz w:val="16"/>
          <w:szCs w:val="16"/>
          <w:lang w:val="ru-RU"/>
        </w:rPr>
        <w:t xml:space="preserve"> </w:t>
      </w:r>
      <w:proofErr w:type="spellStart"/>
      <w:r>
        <w:rPr>
          <w:sz w:val="16"/>
          <w:szCs w:val="16"/>
          <w:lang w:val="ru-RU"/>
        </w:rPr>
        <w:t>пайдалануға</w:t>
      </w:r>
      <w:proofErr w:type="spellEnd"/>
      <w:r>
        <w:rPr>
          <w:sz w:val="16"/>
          <w:szCs w:val="16"/>
          <w:lang w:val="ru-RU"/>
        </w:rPr>
        <w:t xml:space="preserve"> </w:t>
      </w:r>
      <w:proofErr w:type="spellStart"/>
      <w:r>
        <w:rPr>
          <w:sz w:val="16"/>
          <w:szCs w:val="16"/>
          <w:lang w:val="ru-RU"/>
        </w:rPr>
        <w:t>қатысты</w:t>
      </w:r>
      <w:proofErr w:type="spellEnd"/>
      <w:r>
        <w:rPr>
          <w:sz w:val="16"/>
          <w:szCs w:val="16"/>
          <w:lang w:val="ru-RU"/>
        </w:rPr>
        <w:t xml:space="preserve"> </w:t>
      </w:r>
      <w:proofErr w:type="spellStart"/>
      <w:r>
        <w:rPr>
          <w:sz w:val="16"/>
          <w:szCs w:val="16"/>
          <w:lang w:val="ru-RU"/>
        </w:rPr>
        <w:t>емес</w:t>
      </w:r>
      <w:proofErr w:type="spellEnd"/>
      <w:r w:rsidRPr="003A369F">
        <w:rPr>
          <w:sz w:val="16"/>
          <w:szCs w:val="16"/>
          <w:lang w:val="ru-RU"/>
        </w:rPr>
        <w:t xml:space="preserve">.    </w:t>
      </w:r>
    </w:p>
  </w:footnote>
  <w:footnote w:id="6">
    <w:p w:rsidR="00CA0D26" w:rsidRPr="00203E9B" w:rsidRDefault="00CA0D26" w:rsidP="00947119">
      <w:pPr>
        <w:pStyle w:val="ae"/>
        <w:jc w:val="both"/>
        <w:rPr>
          <w:sz w:val="16"/>
          <w:szCs w:val="16"/>
          <w:lang w:val="ru-RU"/>
        </w:rPr>
      </w:pPr>
      <w:r w:rsidRPr="003A369F">
        <w:rPr>
          <w:rStyle w:val="ad"/>
          <w:sz w:val="16"/>
          <w:szCs w:val="16"/>
        </w:rPr>
        <w:footnoteRef/>
      </w:r>
      <w:r w:rsidRPr="003A369F">
        <w:rPr>
          <w:sz w:val="16"/>
          <w:szCs w:val="16"/>
          <w:lang w:val="ru-RU"/>
        </w:rPr>
        <w:t xml:space="preserve"> </w:t>
      </w:r>
      <w:r w:rsidRPr="003A369F">
        <w:rPr>
          <w:sz w:val="16"/>
          <w:szCs w:val="16"/>
          <w:lang w:val="ru-RU"/>
        </w:rPr>
        <w:tab/>
      </w:r>
      <w:r w:rsidRPr="003A369F">
        <w:rPr>
          <w:sz w:val="16"/>
          <w:szCs w:val="16"/>
        </w:rPr>
        <w:t>PCBs</w:t>
      </w:r>
      <w:r w:rsidRPr="003A369F">
        <w:rPr>
          <w:sz w:val="16"/>
          <w:szCs w:val="16"/>
          <w:lang w:val="ru-RU"/>
        </w:rPr>
        <w:t xml:space="preserve">: </w:t>
      </w:r>
      <w:proofErr w:type="spellStart"/>
      <w:r w:rsidRPr="003A369F">
        <w:rPr>
          <w:sz w:val="16"/>
          <w:szCs w:val="16"/>
          <w:lang w:val="ru-RU"/>
        </w:rPr>
        <w:t>Полихлор</w:t>
      </w:r>
      <w:r>
        <w:rPr>
          <w:sz w:val="16"/>
          <w:szCs w:val="16"/>
          <w:lang w:val="ru-RU"/>
        </w:rPr>
        <w:t>ленген</w:t>
      </w:r>
      <w:proofErr w:type="spellEnd"/>
      <w:r w:rsidRPr="003A369F">
        <w:rPr>
          <w:sz w:val="16"/>
          <w:szCs w:val="16"/>
          <w:lang w:val="ru-RU"/>
        </w:rPr>
        <w:t xml:space="preserve"> </w:t>
      </w:r>
      <w:proofErr w:type="spellStart"/>
      <w:r w:rsidRPr="003A369F">
        <w:rPr>
          <w:sz w:val="16"/>
          <w:szCs w:val="16"/>
          <w:lang w:val="ru-RU"/>
        </w:rPr>
        <w:t>бифенил</w:t>
      </w:r>
      <w:proofErr w:type="spellEnd"/>
      <w:r w:rsidRPr="003A369F">
        <w:rPr>
          <w:sz w:val="16"/>
          <w:szCs w:val="16"/>
          <w:lang w:val="ru-RU"/>
        </w:rPr>
        <w:t xml:space="preserve"> – </w:t>
      </w:r>
      <w:proofErr w:type="spellStart"/>
      <w:r>
        <w:rPr>
          <w:sz w:val="16"/>
          <w:szCs w:val="16"/>
          <w:lang w:val="ru-RU"/>
        </w:rPr>
        <w:t>улылығы</w:t>
      </w:r>
      <w:proofErr w:type="spellEnd"/>
      <w:r>
        <w:rPr>
          <w:sz w:val="16"/>
          <w:szCs w:val="16"/>
          <w:lang w:val="ru-RU"/>
        </w:rPr>
        <w:t xml:space="preserve"> </w:t>
      </w:r>
      <w:proofErr w:type="spellStart"/>
      <w:r>
        <w:rPr>
          <w:sz w:val="16"/>
          <w:szCs w:val="16"/>
          <w:lang w:val="ru-RU"/>
        </w:rPr>
        <w:t>жоғары</w:t>
      </w:r>
      <w:proofErr w:type="spellEnd"/>
      <w:r>
        <w:rPr>
          <w:sz w:val="16"/>
          <w:szCs w:val="16"/>
          <w:lang w:val="ru-RU"/>
        </w:rPr>
        <w:t xml:space="preserve"> </w:t>
      </w:r>
      <w:proofErr w:type="spellStart"/>
      <w:r>
        <w:rPr>
          <w:sz w:val="16"/>
          <w:szCs w:val="16"/>
          <w:lang w:val="ru-RU"/>
        </w:rPr>
        <w:t>химикаттар</w:t>
      </w:r>
      <w:proofErr w:type="spellEnd"/>
      <w:r>
        <w:rPr>
          <w:sz w:val="16"/>
          <w:szCs w:val="16"/>
          <w:lang w:val="ru-RU"/>
        </w:rPr>
        <w:t xml:space="preserve"> </w:t>
      </w:r>
      <w:proofErr w:type="spellStart"/>
      <w:r>
        <w:rPr>
          <w:sz w:val="16"/>
          <w:szCs w:val="16"/>
          <w:lang w:val="ru-RU"/>
        </w:rPr>
        <w:t>тобы</w:t>
      </w:r>
      <w:proofErr w:type="spellEnd"/>
      <w:r w:rsidRPr="003A369F">
        <w:rPr>
          <w:sz w:val="16"/>
          <w:szCs w:val="16"/>
          <w:lang w:val="ru-RU"/>
        </w:rPr>
        <w:t xml:space="preserve">. </w:t>
      </w:r>
      <w:proofErr w:type="gramStart"/>
      <w:r w:rsidRPr="003A369F">
        <w:rPr>
          <w:sz w:val="16"/>
          <w:szCs w:val="16"/>
        </w:rPr>
        <w:t>PCBs</w:t>
      </w:r>
      <w:r w:rsidRPr="003A369F">
        <w:rPr>
          <w:sz w:val="16"/>
          <w:szCs w:val="16"/>
          <w:lang w:val="ru-RU"/>
        </w:rPr>
        <w:t xml:space="preserve"> </w:t>
      </w:r>
      <w:r w:rsidRPr="00203E9B">
        <w:rPr>
          <w:sz w:val="16"/>
          <w:szCs w:val="16"/>
          <w:lang w:val="ru-RU"/>
        </w:rPr>
        <w:t>1950-1985</w:t>
      </w:r>
      <w:r>
        <w:rPr>
          <w:sz w:val="16"/>
          <w:szCs w:val="16"/>
          <w:lang w:val="ru-RU"/>
        </w:rPr>
        <w:t xml:space="preserve"> </w:t>
      </w:r>
      <w:proofErr w:type="spellStart"/>
      <w:r>
        <w:rPr>
          <w:sz w:val="16"/>
          <w:szCs w:val="16"/>
          <w:lang w:val="ru-RU"/>
        </w:rPr>
        <w:t>жылдар</w:t>
      </w:r>
      <w:proofErr w:type="spellEnd"/>
      <w:r>
        <w:rPr>
          <w:sz w:val="16"/>
          <w:szCs w:val="16"/>
          <w:lang w:val="ru-RU"/>
        </w:rPr>
        <w:t xml:space="preserve"> </w:t>
      </w:r>
      <w:proofErr w:type="spellStart"/>
      <w:r>
        <w:rPr>
          <w:sz w:val="16"/>
          <w:szCs w:val="16"/>
          <w:lang w:val="ru-RU"/>
        </w:rPr>
        <w:t>аралығындағы</w:t>
      </w:r>
      <w:proofErr w:type="spellEnd"/>
      <w:r>
        <w:rPr>
          <w:sz w:val="16"/>
          <w:szCs w:val="16"/>
          <w:lang w:val="ru-RU"/>
        </w:rPr>
        <w:t xml:space="preserve"> </w:t>
      </w:r>
      <w:proofErr w:type="spellStart"/>
      <w:r>
        <w:rPr>
          <w:sz w:val="16"/>
          <w:szCs w:val="16"/>
          <w:lang w:val="ru-RU"/>
        </w:rPr>
        <w:t>электрлі</w:t>
      </w:r>
      <w:proofErr w:type="spellEnd"/>
      <w:r>
        <w:rPr>
          <w:sz w:val="16"/>
          <w:szCs w:val="16"/>
          <w:lang w:val="ru-RU"/>
        </w:rPr>
        <w:t xml:space="preserve"> </w:t>
      </w:r>
      <w:proofErr w:type="spellStart"/>
      <w:r>
        <w:rPr>
          <w:sz w:val="16"/>
          <w:szCs w:val="16"/>
          <w:lang w:val="ru-RU"/>
        </w:rPr>
        <w:t>трансформаторлардан</w:t>
      </w:r>
      <w:proofErr w:type="spellEnd"/>
      <w:r>
        <w:rPr>
          <w:sz w:val="16"/>
          <w:szCs w:val="16"/>
          <w:lang w:val="ru-RU"/>
        </w:rPr>
        <w:t xml:space="preserve">, </w:t>
      </w:r>
      <w:proofErr w:type="spellStart"/>
      <w:r>
        <w:rPr>
          <w:sz w:val="16"/>
          <w:szCs w:val="16"/>
          <w:lang w:val="ru-RU"/>
        </w:rPr>
        <w:t>конденсаторлардан</w:t>
      </w:r>
      <w:proofErr w:type="spellEnd"/>
      <w:r>
        <w:rPr>
          <w:sz w:val="16"/>
          <w:szCs w:val="16"/>
          <w:lang w:val="ru-RU"/>
        </w:rPr>
        <w:t xml:space="preserve"> </w:t>
      </w:r>
      <w:proofErr w:type="spellStart"/>
      <w:r>
        <w:rPr>
          <w:sz w:val="16"/>
          <w:szCs w:val="16"/>
          <w:lang w:val="ru-RU"/>
        </w:rPr>
        <w:t>және</w:t>
      </w:r>
      <w:proofErr w:type="spellEnd"/>
      <w:r>
        <w:rPr>
          <w:sz w:val="16"/>
          <w:szCs w:val="16"/>
          <w:lang w:val="ru-RU"/>
        </w:rPr>
        <w:t xml:space="preserve"> </w:t>
      </w:r>
      <w:proofErr w:type="spellStart"/>
      <w:r>
        <w:rPr>
          <w:sz w:val="16"/>
          <w:szCs w:val="16"/>
          <w:lang w:val="ru-RU"/>
        </w:rPr>
        <w:t>ауыстырыпқосқыштардан</w:t>
      </w:r>
      <w:proofErr w:type="spellEnd"/>
      <w:r>
        <w:rPr>
          <w:sz w:val="16"/>
          <w:szCs w:val="16"/>
          <w:lang w:val="ru-RU"/>
        </w:rPr>
        <w:t xml:space="preserve"> </w:t>
      </w:r>
      <w:proofErr w:type="spellStart"/>
      <w:r>
        <w:rPr>
          <w:sz w:val="16"/>
          <w:szCs w:val="16"/>
          <w:lang w:val="ru-RU"/>
        </w:rPr>
        <w:t>анықтауға</w:t>
      </w:r>
      <w:proofErr w:type="spellEnd"/>
      <w:r>
        <w:rPr>
          <w:sz w:val="16"/>
          <w:szCs w:val="16"/>
          <w:lang w:val="ru-RU"/>
        </w:rPr>
        <w:t xml:space="preserve"> </w:t>
      </w:r>
      <w:proofErr w:type="spellStart"/>
      <w:r>
        <w:rPr>
          <w:sz w:val="16"/>
          <w:szCs w:val="16"/>
          <w:lang w:val="ru-RU"/>
        </w:rPr>
        <w:t>болады</w:t>
      </w:r>
      <w:proofErr w:type="spellEnd"/>
      <w:r w:rsidRPr="00203E9B">
        <w:rPr>
          <w:sz w:val="16"/>
          <w:szCs w:val="16"/>
          <w:lang w:val="ru-RU"/>
        </w:rPr>
        <w:t>.</w:t>
      </w:r>
      <w:proofErr w:type="gramEnd"/>
    </w:p>
  </w:footnote>
  <w:footnote w:id="7">
    <w:p w:rsidR="00CA0D26" w:rsidRPr="00203E9B" w:rsidRDefault="00CA0D26" w:rsidP="00947119">
      <w:pPr>
        <w:spacing w:after="0"/>
        <w:jc w:val="both"/>
        <w:rPr>
          <w:rFonts w:ascii="Times New Roman" w:hAnsi="Times New Roman" w:cs="Times New Roman"/>
          <w:sz w:val="16"/>
          <w:szCs w:val="16"/>
        </w:rPr>
      </w:pPr>
      <w:r w:rsidRPr="00203E9B">
        <w:rPr>
          <w:rStyle w:val="ad"/>
          <w:rFonts w:ascii="Times New Roman" w:hAnsi="Times New Roman" w:cs="Times New Roman"/>
          <w:sz w:val="16"/>
          <w:szCs w:val="16"/>
        </w:rPr>
        <w:footnoteRef/>
      </w:r>
      <w:r w:rsidRPr="00203E9B">
        <w:rPr>
          <w:rFonts w:ascii="Times New Roman" w:hAnsi="Times New Roman" w:cs="Times New Roman"/>
        </w:rPr>
        <w:tab/>
      </w:r>
      <w:r>
        <w:rPr>
          <w:rFonts w:ascii="Times New Roman" w:hAnsi="Times New Roman" w:cs="Times New Roman"/>
          <w:sz w:val="16"/>
          <w:szCs w:val="16"/>
          <w:lang w:val="kk-KZ"/>
        </w:rPr>
        <w:t xml:space="preserve">Таратуға немесе тыйым салуға жататын фармацевтикалық өнімнің тізбесін </w:t>
      </w:r>
      <w:r w:rsidRPr="00203E9B">
        <w:rPr>
          <w:rFonts w:ascii="Times New Roman" w:hAnsi="Times New Roman" w:cs="Times New Roman"/>
          <w:sz w:val="16"/>
          <w:szCs w:val="16"/>
        </w:rPr>
        <w:t xml:space="preserve">IFC </w:t>
      </w:r>
      <w:r>
        <w:rPr>
          <w:rFonts w:ascii="Times New Roman" w:hAnsi="Times New Roman" w:cs="Times New Roman"/>
          <w:sz w:val="16"/>
          <w:szCs w:val="16"/>
          <w:lang w:val="kk-KZ"/>
        </w:rPr>
        <w:t>Әлеуметтік және Экологиялық Даму бөлімінен алуға болады</w:t>
      </w:r>
      <w:r w:rsidRPr="00203E9B">
        <w:rPr>
          <w:rFonts w:ascii="Times New Roman" w:hAnsi="Times New Roman" w:cs="Times New Roman"/>
          <w:sz w:val="16"/>
          <w:szCs w:val="16"/>
        </w:rPr>
        <w:t xml:space="preserve">. </w:t>
      </w:r>
    </w:p>
  </w:footnote>
  <w:footnote w:id="8">
    <w:p w:rsidR="00CA0D26" w:rsidRPr="003A369F" w:rsidRDefault="00CA0D26" w:rsidP="00947119">
      <w:pPr>
        <w:spacing w:after="0"/>
        <w:jc w:val="both"/>
        <w:rPr>
          <w:rFonts w:ascii="Times New Roman" w:hAnsi="Times New Roman" w:cs="Times New Roman"/>
          <w:sz w:val="16"/>
          <w:szCs w:val="16"/>
        </w:rPr>
      </w:pPr>
      <w:r w:rsidRPr="00203E9B">
        <w:rPr>
          <w:rStyle w:val="ad"/>
          <w:rFonts w:ascii="Times New Roman" w:hAnsi="Times New Roman" w:cs="Times New Roman"/>
          <w:sz w:val="16"/>
          <w:szCs w:val="16"/>
        </w:rPr>
        <w:footnoteRef/>
      </w:r>
      <w:r w:rsidRPr="00203E9B">
        <w:rPr>
          <w:rFonts w:ascii="Times New Roman" w:hAnsi="Times New Roman" w:cs="Times New Roman"/>
        </w:rPr>
        <w:t xml:space="preserve"> </w:t>
      </w:r>
      <w:r w:rsidRPr="00203E9B">
        <w:rPr>
          <w:rFonts w:ascii="Times New Roman" w:hAnsi="Times New Roman" w:cs="Times New Roman"/>
        </w:rPr>
        <w:tab/>
      </w:r>
      <w:r>
        <w:rPr>
          <w:rFonts w:ascii="Times New Roman" w:hAnsi="Times New Roman" w:cs="Times New Roman"/>
          <w:sz w:val="16"/>
          <w:szCs w:val="16"/>
          <w:lang w:val="kk-KZ"/>
        </w:rPr>
        <w:t xml:space="preserve">Жойылуға немесе тыйым салуға жататын пестицидтер мен гербицидтердің тізбесін </w:t>
      </w:r>
      <w:r w:rsidRPr="00203E9B">
        <w:rPr>
          <w:rFonts w:ascii="Times New Roman" w:hAnsi="Times New Roman" w:cs="Times New Roman"/>
          <w:sz w:val="16"/>
          <w:szCs w:val="16"/>
        </w:rPr>
        <w:t xml:space="preserve">IFC </w:t>
      </w:r>
      <w:r>
        <w:rPr>
          <w:rFonts w:ascii="Times New Roman" w:hAnsi="Times New Roman" w:cs="Times New Roman"/>
          <w:sz w:val="16"/>
          <w:szCs w:val="16"/>
          <w:lang w:val="kk-KZ"/>
        </w:rPr>
        <w:t>Әлеуметтік және Экологиялық Даму бөлімінен алуға болады</w:t>
      </w:r>
      <w:r w:rsidRPr="00203E9B">
        <w:rPr>
          <w:rFonts w:ascii="Times New Roman" w:hAnsi="Times New Roman" w:cs="Times New Roman"/>
          <w:sz w:val="16"/>
          <w:szCs w:val="16"/>
        </w:rPr>
        <w:t>.</w:t>
      </w:r>
      <w:r w:rsidRPr="003A369F">
        <w:rPr>
          <w:rFonts w:ascii="Times New Roman" w:hAnsi="Times New Roman" w:cs="Times New Roman"/>
          <w:sz w:val="16"/>
          <w:szCs w:val="16"/>
        </w:rPr>
        <w:t xml:space="preserve"> </w:t>
      </w:r>
    </w:p>
  </w:footnote>
  <w:footnote w:id="9">
    <w:p w:rsidR="00CA0D26" w:rsidRPr="008F4A9C" w:rsidRDefault="00CA0D26" w:rsidP="00947119">
      <w:pPr>
        <w:pStyle w:val="ae"/>
        <w:jc w:val="both"/>
        <w:rPr>
          <w:sz w:val="16"/>
          <w:szCs w:val="16"/>
          <w:lang w:val="ru-RU"/>
        </w:rPr>
      </w:pPr>
      <w:r w:rsidRPr="003A369F">
        <w:rPr>
          <w:rStyle w:val="ad"/>
          <w:sz w:val="16"/>
          <w:szCs w:val="16"/>
        </w:rPr>
        <w:footnoteRef/>
      </w:r>
      <w:r w:rsidRPr="003A369F">
        <w:rPr>
          <w:sz w:val="16"/>
          <w:szCs w:val="16"/>
          <w:lang w:val="ru-RU"/>
        </w:rPr>
        <w:t xml:space="preserve"> </w:t>
      </w:r>
      <w:r w:rsidRPr="003A369F">
        <w:rPr>
          <w:sz w:val="16"/>
          <w:szCs w:val="16"/>
          <w:lang w:val="ru-RU"/>
        </w:rPr>
        <w:tab/>
      </w:r>
      <w:r w:rsidR="00BD672E">
        <w:rPr>
          <w:sz w:val="16"/>
          <w:szCs w:val="16"/>
          <w:lang w:val="ru-RU"/>
        </w:rPr>
        <w:t xml:space="preserve">Озон </w:t>
      </w:r>
      <w:proofErr w:type="spellStart"/>
      <w:r w:rsidR="00BD672E">
        <w:rPr>
          <w:sz w:val="16"/>
          <w:szCs w:val="16"/>
          <w:lang w:val="ru-RU"/>
        </w:rPr>
        <w:t>қабатын</w:t>
      </w:r>
      <w:proofErr w:type="spellEnd"/>
      <w:r w:rsidR="00BD672E">
        <w:rPr>
          <w:sz w:val="16"/>
          <w:szCs w:val="16"/>
          <w:lang w:val="ru-RU"/>
        </w:rPr>
        <w:t xml:space="preserve"> </w:t>
      </w:r>
      <w:proofErr w:type="spellStart"/>
      <w:r w:rsidR="00BD672E">
        <w:rPr>
          <w:sz w:val="16"/>
          <w:szCs w:val="16"/>
          <w:lang w:val="ru-RU"/>
        </w:rPr>
        <w:t>жұқартатын</w:t>
      </w:r>
      <w:proofErr w:type="spellEnd"/>
      <w:r w:rsidR="00BD672E">
        <w:rPr>
          <w:sz w:val="16"/>
          <w:szCs w:val="16"/>
          <w:lang w:val="ru-RU"/>
        </w:rPr>
        <w:t xml:space="preserve"> </w:t>
      </w:r>
      <w:proofErr w:type="spellStart"/>
      <w:r w:rsidR="00BD672E">
        <w:rPr>
          <w:sz w:val="16"/>
          <w:szCs w:val="16"/>
          <w:lang w:val="ru-RU"/>
        </w:rPr>
        <w:t>заттар</w:t>
      </w:r>
      <w:proofErr w:type="spellEnd"/>
      <w:r w:rsidRPr="008F4A9C">
        <w:rPr>
          <w:lang w:val="ru-RU"/>
        </w:rPr>
        <w:t xml:space="preserve"> </w:t>
      </w:r>
      <w:r w:rsidRPr="008F4A9C">
        <w:rPr>
          <w:sz w:val="16"/>
          <w:szCs w:val="16"/>
          <w:lang w:val="ru-RU"/>
        </w:rPr>
        <w:t>(</w:t>
      </w:r>
      <w:r w:rsidRPr="008F4A9C">
        <w:rPr>
          <w:sz w:val="16"/>
          <w:szCs w:val="16"/>
        </w:rPr>
        <w:t>ODSs</w:t>
      </w:r>
      <w:r w:rsidRPr="008F4A9C">
        <w:rPr>
          <w:sz w:val="16"/>
          <w:szCs w:val="16"/>
          <w:lang w:val="ru-RU"/>
        </w:rPr>
        <w:t xml:space="preserve">): </w:t>
      </w:r>
      <w:proofErr w:type="spellStart"/>
      <w:r w:rsidR="00BD672E">
        <w:rPr>
          <w:sz w:val="16"/>
          <w:szCs w:val="16"/>
          <w:lang w:val="ru-RU"/>
        </w:rPr>
        <w:t>реакцияға</w:t>
      </w:r>
      <w:proofErr w:type="spellEnd"/>
      <w:r w:rsidR="00BD672E">
        <w:rPr>
          <w:sz w:val="16"/>
          <w:szCs w:val="16"/>
          <w:lang w:val="ru-RU"/>
        </w:rPr>
        <w:t xml:space="preserve"> </w:t>
      </w:r>
      <w:proofErr w:type="spellStart"/>
      <w:r w:rsidR="00BD672E">
        <w:rPr>
          <w:sz w:val="16"/>
          <w:szCs w:val="16"/>
          <w:lang w:val="ru-RU"/>
        </w:rPr>
        <w:t>түсі</w:t>
      </w:r>
      <w:proofErr w:type="gramStart"/>
      <w:r w:rsidR="00BD672E">
        <w:rPr>
          <w:sz w:val="16"/>
          <w:szCs w:val="16"/>
          <w:lang w:val="ru-RU"/>
        </w:rPr>
        <w:t>п</w:t>
      </w:r>
      <w:proofErr w:type="spellEnd"/>
      <w:proofErr w:type="gramEnd"/>
      <w:r w:rsidR="00BD672E">
        <w:rPr>
          <w:sz w:val="16"/>
          <w:szCs w:val="16"/>
          <w:lang w:val="ru-RU"/>
        </w:rPr>
        <w:t xml:space="preserve">, </w:t>
      </w:r>
      <w:proofErr w:type="spellStart"/>
      <w:r w:rsidR="00BD672E">
        <w:rPr>
          <w:sz w:val="16"/>
          <w:szCs w:val="16"/>
          <w:lang w:val="ru-RU"/>
        </w:rPr>
        <w:t>стратосфералық</w:t>
      </w:r>
      <w:proofErr w:type="spellEnd"/>
      <w:r w:rsidR="00BD672E">
        <w:rPr>
          <w:sz w:val="16"/>
          <w:szCs w:val="16"/>
          <w:lang w:val="ru-RU"/>
        </w:rPr>
        <w:t xml:space="preserve"> </w:t>
      </w:r>
      <w:proofErr w:type="spellStart"/>
      <w:r w:rsidR="00BD672E">
        <w:rPr>
          <w:sz w:val="16"/>
          <w:szCs w:val="16"/>
          <w:lang w:val="ru-RU"/>
        </w:rPr>
        <w:t>озонды</w:t>
      </w:r>
      <w:proofErr w:type="spellEnd"/>
      <w:r w:rsidR="00BD672E">
        <w:rPr>
          <w:sz w:val="16"/>
          <w:szCs w:val="16"/>
          <w:lang w:val="ru-RU"/>
        </w:rPr>
        <w:t xml:space="preserve"> </w:t>
      </w:r>
      <w:proofErr w:type="spellStart"/>
      <w:r w:rsidR="00BD672E">
        <w:rPr>
          <w:sz w:val="16"/>
          <w:szCs w:val="16"/>
          <w:lang w:val="ru-RU"/>
        </w:rPr>
        <w:t>жұқартатын</w:t>
      </w:r>
      <w:proofErr w:type="spellEnd"/>
      <w:r w:rsidR="00BD672E">
        <w:rPr>
          <w:sz w:val="16"/>
          <w:szCs w:val="16"/>
          <w:lang w:val="ru-RU"/>
        </w:rPr>
        <w:t xml:space="preserve"> </w:t>
      </w:r>
      <w:proofErr w:type="spellStart"/>
      <w:r w:rsidR="00BD672E">
        <w:rPr>
          <w:sz w:val="16"/>
          <w:szCs w:val="16"/>
          <w:lang w:val="ru-RU"/>
        </w:rPr>
        <w:t>химиялық</w:t>
      </w:r>
      <w:proofErr w:type="spellEnd"/>
      <w:r w:rsidR="00BD672E">
        <w:rPr>
          <w:sz w:val="16"/>
          <w:szCs w:val="16"/>
          <w:lang w:val="ru-RU"/>
        </w:rPr>
        <w:t xml:space="preserve"> </w:t>
      </w:r>
      <w:proofErr w:type="spellStart"/>
      <w:r w:rsidR="00BD672E">
        <w:rPr>
          <w:sz w:val="16"/>
          <w:szCs w:val="16"/>
          <w:lang w:val="ru-RU"/>
        </w:rPr>
        <w:t>қосылыстар</w:t>
      </w:r>
      <w:proofErr w:type="spellEnd"/>
      <w:r w:rsidR="00BD672E">
        <w:rPr>
          <w:sz w:val="16"/>
          <w:szCs w:val="16"/>
          <w:lang w:val="ru-RU"/>
        </w:rPr>
        <w:t xml:space="preserve">, </w:t>
      </w:r>
      <w:proofErr w:type="spellStart"/>
      <w:r w:rsidR="00BD672E">
        <w:rPr>
          <w:sz w:val="16"/>
          <w:szCs w:val="16"/>
          <w:lang w:val="ru-RU"/>
        </w:rPr>
        <w:t>нәтижесінде</w:t>
      </w:r>
      <w:proofErr w:type="spellEnd"/>
      <w:r w:rsidR="00BD672E">
        <w:rPr>
          <w:sz w:val="16"/>
          <w:szCs w:val="16"/>
          <w:lang w:val="ru-RU"/>
        </w:rPr>
        <w:t xml:space="preserve"> БАҚ-та </w:t>
      </w:r>
      <w:proofErr w:type="spellStart"/>
      <w:r w:rsidR="00BD672E">
        <w:rPr>
          <w:sz w:val="16"/>
          <w:szCs w:val="16"/>
          <w:lang w:val="ru-RU"/>
        </w:rPr>
        <w:t>кеңінен</w:t>
      </w:r>
      <w:proofErr w:type="spellEnd"/>
      <w:r w:rsidR="00BD672E">
        <w:rPr>
          <w:sz w:val="16"/>
          <w:szCs w:val="16"/>
          <w:lang w:val="ru-RU"/>
        </w:rPr>
        <w:t xml:space="preserve"> </w:t>
      </w:r>
      <w:proofErr w:type="spellStart"/>
      <w:r w:rsidR="00BD672E">
        <w:rPr>
          <w:sz w:val="16"/>
          <w:szCs w:val="16"/>
          <w:lang w:val="ru-RU"/>
        </w:rPr>
        <w:t>айтылатын</w:t>
      </w:r>
      <w:proofErr w:type="spellEnd"/>
      <w:r w:rsidR="00BD672E">
        <w:rPr>
          <w:sz w:val="16"/>
          <w:szCs w:val="16"/>
          <w:lang w:val="ru-RU"/>
        </w:rPr>
        <w:t xml:space="preserve"> «озон </w:t>
      </w:r>
      <w:proofErr w:type="spellStart"/>
      <w:r w:rsidR="00BD672E">
        <w:rPr>
          <w:sz w:val="16"/>
          <w:szCs w:val="16"/>
          <w:lang w:val="ru-RU"/>
        </w:rPr>
        <w:t>тесіктеріне</w:t>
      </w:r>
      <w:proofErr w:type="spellEnd"/>
      <w:r w:rsidR="00BD672E">
        <w:rPr>
          <w:sz w:val="16"/>
          <w:szCs w:val="16"/>
          <w:lang w:val="ru-RU"/>
        </w:rPr>
        <w:t xml:space="preserve">» </w:t>
      </w:r>
      <w:proofErr w:type="spellStart"/>
      <w:r w:rsidR="00BD672E">
        <w:rPr>
          <w:sz w:val="16"/>
          <w:szCs w:val="16"/>
          <w:lang w:val="ru-RU"/>
        </w:rPr>
        <w:t>әкеледі</w:t>
      </w:r>
      <w:proofErr w:type="spellEnd"/>
      <w:r w:rsidR="00BD672E">
        <w:rPr>
          <w:sz w:val="16"/>
          <w:szCs w:val="16"/>
          <w:lang w:val="ru-RU"/>
        </w:rPr>
        <w:t xml:space="preserve">. Монреаль </w:t>
      </w:r>
      <w:proofErr w:type="spellStart"/>
      <w:r w:rsidR="00BD672E">
        <w:rPr>
          <w:sz w:val="16"/>
          <w:szCs w:val="16"/>
          <w:lang w:val="ru-RU"/>
        </w:rPr>
        <w:t>хаттамасы</w:t>
      </w:r>
      <w:proofErr w:type="spellEnd"/>
      <w:r w:rsidR="00BD672E">
        <w:rPr>
          <w:sz w:val="16"/>
          <w:szCs w:val="16"/>
          <w:lang w:val="ru-RU"/>
        </w:rPr>
        <w:t xml:space="preserve"> </w:t>
      </w:r>
      <w:r w:rsidR="00BD672E" w:rsidRPr="008F4A9C">
        <w:rPr>
          <w:sz w:val="16"/>
          <w:szCs w:val="16"/>
        </w:rPr>
        <w:t>ODS</w:t>
      </w:r>
      <w:r w:rsidR="00BD672E" w:rsidRPr="008F4A9C">
        <w:rPr>
          <w:sz w:val="16"/>
          <w:szCs w:val="16"/>
          <w:lang w:val="ru-RU"/>
        </w:rPr>
        <w:t xml:space="preserve"> </w:t>
      </w:r>
      <w:r w:rsidR="00BD672E">
        <w:rPr>
          <w:sz w:val="16"/>
          <w:szCs w:val="16"/>
          <w:lang w:val="ru-RU"/>
        </w:rPr>
        <w:t xml:space="preserve"> озон </w:t>
      </w:r>
      <w:proofErr w:type="spellStart"/>
      <w:r w:rsidR="00BD672E">
        <w:rPr>
          <w:sz w:val="16"/>
          <w:szCs w:val="16"/>
          <w:lang w:val="ru-RU"/>
        </w:rPr>
        <w:t>қабатын</w:t>
      </w:r>
      <w:proofErr w:type="spellEnd"/>
      <w:r w:rsidR="00BD672E">
        <w:rPr>
          <w:sz w:val="16"/>
          <w:szCs w:val="16"/>
          <w:lang w:val="ru-RU"/>
        </w:rPr>
        <w:t xml:space="preserve"> </w:t>
      </w:r>
      <w:proofErr w:type="spellStart"/>
      <w:r w:rsidR="00BD672E">
        <w:rPr>
          <w:sz w:val="16"/>
          <w:szCs w:val="16"/>
          <w:lang w:val="ru-RU"/>
        </w:rPr>
        <w:t>жұқартатын</w:t>
      </w:r>
      <w:proofErr w:type="spellEnd"/>
      <w:r w:rsidR="00BD672E">
        <w:rPr>
          <w:sz w:val="16"/>
          <w:szCs w:val="16"/>
          <w:lang w:val="ru-RU"/>
        </w:rPr>
        <w:t xml:space="preserve"> </w:t>
      </w:r>
      <w:proofErr w:type="spellStart"/>
      <w:r w:rsidR="00BD672E">
        <w:rPr>
          <w:sz w:val="16"/>
          <w:szCs w:val="16"/>
          <w:lang w:val="ru-RU"/>
        </w:rPr>
        <w:t>заттардың</w:t>
      </w:r>
      <w:proofErr w:type="spellEnd"/>
      <w:r w:rsidR="00BD672E">
        <w:rPr>
          <w:sz w:val="16"/>
          <w:szCs w:val="16"/>
          <w:lang w:val="ru-RU"/>
        </w:rPr>
        <w:t xml:space="preserve"> </w:t>
      </w:r>
      <w:proofErr w:type="spellStart"/>
      <w:r w:rsidR="00BD672E">
        <w:rPr>
          <w:sz w:val="16"/>
          <w:szCs w:val="16"/>
          <w:lang w:val="ru-RU"/>
        </w:rPr>
        <w:t>тізбесін</w:t>
      </w:r>
      <w:proofErr w:type="spellEnd"/>
      <w:r w:rsidR="00BD672E">
        <w:rPr>
          <w:sz w:val="16"/>
          <w:szCs w:val="16"/>
          <w:lang w:val="ru-RU"/>
        </w:rPr>
        <w:t xml:space="preserve"> </w:t>
      </w:r>
      <w:proofErr w:type="spellStart"/>
      <w:r w:rsidR="00BD672E">
        <w:rPr>
          <w:sz w:val="16"/>
          <w:szCs w:val="16"/>
          <w:lang w:val="ru-RU"/>
        </w:rPr>
        <w:t>және</w:t>
      </w:r>
      <w:proofErr w:type="spellEnd"/>
      <w:r w:rsidR="00BD672E">
        <w:rPr>
          <w:sz w:val="16"/>
          <w:szCs w:val="16"/>
          <w:lang w:val="ru-RU"/>
        </w:rPr>
        <w:t xml:space="preserve"> </w:t>
      </w:r>
      <w:proofErr w:type="spellStart"/>
      <w:r w:rsidR="00BD672E">
        <w:rPr>
          <w:sz w:val="16"/>
          <w:szCs w:val="16"/>
          <w:lang w:val="ru-RU"/>
        </w:rPr>
        <w:t>олардың</w:t>
      </w:r>
      <w:proofErr w:type="spellEnd"/>
      <w:r w:rsidR="00BD672E">
        <w:rPr>
          <w:sz w:val="16"/>
          <w:szCs w:val="16"/>
          <w:lang w:val="ru-RU"/>
        </w:rPr>
        <w:t xml:space="preserve"> </w:t>
      </w:r>
      <w:proofErr w:type="spellStart"/>
      <w:r w:rsidR="00BD672E">
        <w:rPr>
          <w:sz w:val="16"/>
          <w:szCs w:val="16"/>
          <w:lang w:val="ru-RU"/>
        </w:rPr>
        <w:t>нысаналы</w:t>
      </w:r>
      <w:proofErr w:type="spellEnd"/>
      <w:r w:rsidR="00BD672E">
        <w:rPr>
          <w:sz w:val="16"/>
          <w:szCs w:val="16"/>
          <w:lang w:val="ru-RU"/>
        </w:rPr>
        <w:t xml:space="preserve"> </w:t>
      </w:r>
      <w:proofErr w:type="spellStart"/>
      <w:r w:rsidR="00BD672E">
        <w:rPr>
          <w:sz w:val="16"/>
          <w:szCs w:val="16"/>
          <w:lang w:val="ru-RU"/>
        </w:rPr>
        <w:t>түрде</w:t>
      </w:r>
      <w:proofErr w:type="spellEnd"/>
      <w:r w:rsidR="00BD672E">
        <w:rPr>
          <w:sz w:val="16"/>
          <w:szCs w:val="16"/>
          <w:lang w:val="ru-RU"/>
        </w:rPr>
        <w:t xml:space="preserve"> </w:t>
      </w:r>
      <w:proofErr w:type="spellStart"/>
      <w:r w:rsidR="00BD672E">
        <w:rPr>
          <w:sz w:val="16"/>
          <w:szCs w:val="16"/>
          <w:lang w:val="ru-RU"/>
        </w:rPr>
        <w:t>төмендеуін</w:t>
      </w:r>
      <w:proofErr w:type="spellEnd"/>
      <w:r w:rsidR="00BD672E">
        <w:rPr>
          <w:sz w:val="16"/>
          <w:szCs w:val="16"/>
          <w:lang w:val="ru-RU"/>
        </w:rPr>
        <w:t xml:space="preserve"> </w:t>
      </w:r>
      <w:proofErr w:type="spellStart"/>
      <w:r w:rsidR="00BD672E">
        <w:rPr>
          <w:sz w:val="16"/>
          <w:szCs w:val="16"/>
          <w:lang w:val="ru-RU"/>
        </w:rPr>
        <w:t>және</w:t>
      </w:r>
      <w:proofErr w:type="spellEnd"/>
      <w:r w:rsidR="00BD672E">
        <w:rPr>
          <w:sz w:val="16"/>
          <w:szCs w:val="16"/>
          <w:lang w:val="ru-RU"/>
        </w:rPr>
        <w:t xml:space="preserve"> </w:t>
      </w:r>
      <w:proofErr w:type="spellStart"/>
      <w:r w:rsidR="00BD672E">
        <w:rPr>
          <w:sz w:val="16"/>
          <w:szCs w:val="16"/>
          <w:lang w:val="ru-RU"/>
        </w:rPr>
        <w:t>біртіндеп</w:t>
      </w:r>
      <w:proofErr w:type="spellEnd"/>
      <w:r w:rsidR="00BD672E">
        <w:rPr>
          <w:sz w:val="16"/>
          <w:szCs w:val="16"/>
          <w:lang w:val="ru-RU"/>
        </w:rPr>
        <w:t xml:space="preserve"> </w:t>
      </w:r>
      <w:proofErr w:type="spellStart"/>
      <w:r w:rsidR="00BD672E">
        <w:rPr>
          <w:sz w:val="16"/>
          <w:szCs w:val="16"/>
          <w:lang w:val="ru-RU"/>
        </w:rPr>
        <w:t>жою</w:t>
      </w:r>
      <w:proofErr w:type="spellEnd"/>
      <w:r w:rsidR="00BD672E">
        <w:rPr>
          <w:sz w:val="16"/>
          <w:szCs w:val="16"/>
          <w:lang w:val="ru-RU"/>
        </w:rPr>
        <w:t xml:space="preserve"> </w:t>
      </w:r>
      <w:proofErr w:type="spellStart"/>
      <w:r w:rsidR="00BD672E">
        <w:rPr>
          <w:sz w:val="16"/>
          <w:szCs w:val="16"/>
          <w:lang w:val="ru-RU"/>
        </w:rPr>
        <w:t>күндерін</w:t>
      </w:r>
      <w:proofErr w:type="spellEnd"/>
      <w:r w:rsidR="00BD672E">
        <w:rPr>
          <w:sz w:val="16"/>
          <w:szCs w:val="16"/>
          <w:lang w:val="ru-RU"/>
        </w:rPr>
        <w:t xml:space="preserve"> </w:t>
      </w:r>
      <w:proofErr w:type="spellStart"/>
      <w:r w:rsidR="00BD672E">
        <w:rPr>
          <w:sz w:val="16"/>
          <w:szCs w:val="16"/>
          <w:lang w:val="ru-RU"/>
        </w:rPr>
        <w:t>береді</w:t>
      </w:r>
      <w:proofErr w:type="spellEnd"/>
      <w:r w:rsidRPr="008F4A9C">
        <w:rPr>
          <w:sz w:val="16"/>
          <w:szCs w:val="16"/>
          <w:lang w:val="ru-RU"/>
        </w:rPr>
        <w:t xml:space="preserve">. </w:t>
      </w:r>
      <w:proofErr w:type="spellStart"/>
      <w:r w:rsidR="00BD672E">
        <w:rPr>
          <w:sz w:val="16"/>
          <w:szCs w:val="16"/>
          <w:lang w:val="ru-RU"/>
        </w:rPr>
        <w:t>Химиялық</w:t>
      </w:r>
      <w:proofErr w:type="spellEnd"/>
      <w:r w:rsidR="00BD672E">
        <w:rPr>
          <w:sz w:val="16"/>
          <w:szCs w:val="16"/>
          <w:lang w:val="ru-RU"/>
        </w:rPr>
        <w:t xml:space="preserve"> </w:t>
      </w:r>
      <w:proofErr w:type="spellStart"/>
      <w:r w:rsidR="00BD672E">
        <w:rPr>
          <w:sz w:val="16"/>
          <w:szCs w:val="16"/>
          <w:lang w:val="ru-RU"/>
        </w:rPr>
        <w:t>қосылыстардың</w:t>
      </w:r>
      <w:proofErr w:type="spellEnd"/>
      <w:r w:rsidR="00BD672E">
        <w:rPr>
          <w:sz w:val="16"/>
          <w:szCs w:val="16"/>
          <w:lang w:val="ru-RU"/>
        </w:rPr>
        <w:t xml:space="preserve"> </w:t>
      </w:r>
      <w:proofErr w:type="spellStart"/>
      <w:r w:rsidR="00BD672E">
        <w:rPr>
          <w:sz w:val="16"/>
          <w:szCs w:val="16"/>
          <w:lang w:val="ru-RU"/>
        </w:rPr>
        <w:t>тізбесі</w:t>
      </w:r>
      <w:proofErr w:type="spellEnd"/>
      <w:r w:rsidR="00BD672E">
        <w:rPr>
          <w:sz w:val="16"/>
          <w:szCs w:val="16"/>
          <w:lang w:val="ru-RU"/>
        </w:rPr>
        <w:t xml:space="preserve"> Монреаль </w:t>
      </w:r>
      <w:proofErr w:type="spellStart"/>
      <w:r w:rsidR="00BD672E">
        <w:rPr>
          <w:sz w:val="16"/>
          <w:szCs w:val="16"/>
          <w:lang w:val="ru-RU"/>
        </w:rPr>
        <w:t>хаттамасымен</w:t>
      </w:r>
      <w:proofErr w:type="spellEnd"/>
      <w:r w:rsidR="00BD672E">
        <w:rPr>
          <w:sz w:val="16"/>
          <w:szCs w:val="16"/>
          <w:lang w:val="ru-RU"/>
        </w:rPr>
        <w:t xml:space="preserve"> </w:t>
      </w:r>
      <w:proofErr w:type="spellStart"/>
      <w:r w:rsidR="00BD672E">
        <w:rPr>
          <w:sz w:val="16"/>
          <w:szCs w:val="16"/>
          <w:lang w:val="ru-RU"/>
        </w:rPr>
        <w:t>реттеледі</w:t>
      </w:r>
      <w:proofErr w:type="spellEnd"/>
      <w:r w:rsidR="00BD672E">
        <w:rPr>
          <w:sz w:val="16"/>
          <w:szCs w:val="16"/>
          <w:lang w:val="ru-RU"/>
        </w:rPr>
        <w:t xml:space="preserve">, </w:t>
      </w:r>
      <w:proofErr w:type="spellStart"/>
      <w:r w:rsidR="00BD672E">
        <w:rPr>
          <w:sz w:val="16"/>
          <w:szCs w:val="16"/>
          <w:lang w:val="ru-RU"/>
        </w:rPr>
        <w:t>ол</w:t>
      </w:r>
      <w:proofErr w:type="spellEnd"/>
      <w:r w:rsidR="00BD672E">
        <w:rPr>
          <w:sz w:val="16"/>
          <w:szCs w:val="16"/>
          <w:lang w:val="ru-RU"/>
        </w:rPr>
        <w:t xml:space="preserve"> </w:t>
      </w:r>
      <w:proofErr w:type="spellStart"/>
      <w:r w:rsidR="00BD672E">
        <w:rPr>
          <w:sz w:val="16"/>
          <w:szCs w:val="16"/>
          <w:lang w:val="ru-RU"/>
        </w:rPr>
        <w:t>аэрозольдерден</w:t>
      </w:r>
      <w:proofErr w:type="spellEnd"/>
      <w:r w:rsidR="00BD672E">
        <w:rPr>
          <w:sz w:val="16"/>
          <w:szCs w:val="16"/>
          <w:lang w:val="ru-RU"/>
        </w:rPr>
        <w:t xml:space="preserve">, </w:t>
      </w:r>
      <w:proofErr w:type="spellStart"/>
      <w:r w:rsidR="00BD672E">
        <w:rPr>
          <w:sz w:val="16"/>
          <w:szCs w:val="16"/>
          <w:lang w:val="ru-RU"/>
        </w:rPr>
        <w:t>суытқыш</w:t>
      </w:r>
      <w:proofErr w:type="spellEnd"/>
      <w:r w:rsidR="00BD672E">
        <w:rPr>
          <w:sz w:val="16"/>
          <w:szCs w:val="16"/>
          <w:lang w:val="ru-RU"/>
        </w:rPr>
        <w:t xml:space="preserve"> </w:t>
      </w:r>
      <w:proofErr w:type="spellStart"/>
      <w:r w:rsidR="00BD672E">
        <w:rPr>
          <w:sz w:val="16"/>
          <w:szCs w:val="16"/>
          <w:lang w:val="ru-RU"/>
        </w:rPr>
        <w:t>агенттерден</w:t>
      </w:r>
      <w:proofErr w:type="spellEnd"/>
      <w:r w:rsidR="00BD672E">
        <w:rPr>
          <w:sz w:val="16"/>
          <w:szCs w:val="16"/>
          <w:lang w:val="ru-RU"/>
        </w:rPr>
        <w:t xml:space="preserve">, </w:t>
      </w:r>
      <w:proofErr w:type="spellStart"/>
      <w:r w:rsidR="00BD672E">
        <w:rPr>
          <w:sz w:val="16"/>
          <w:szCs w:val="16"/>
          <w:lang w:val="ru-RU"/>
        </w:rPr>
        <w:t>көбіктүзгіштерден</w:t>
      </w:r>
      <w:proofErr w:type="spellEnd"/>
      <w:r w:rsidR="00BD672E">
        <w:rPr>
          <w:sz w:val="16"/>
          <w:szCs w:val="16"/>
          <w:lang w:val="ru-RU"/>
        </w:rPr>
        <w:t xml:space="preserve">, </w:t>
      </w:r>
      <w:proofErr w:type="spellStart"/>
      <w:r w:rsidR="00BD672E">
        <w:rPr>
          <w:sz w:val="16"/>
          <w:szCs w:val="16"/>
          <w:lang w:val="ru-RU"/>
        </w:rPr>
        <w:t>еріткіштерден</w:t>
      </w:r>
      <w:proofErr w:type="spellEnd"/>
      <w:r w:rsidR="00BD672E">
        <w:rPr>
          <w:sz w:val="16"/>
          <w:szCs w:val="16"/>
          <w:lang w:val="ru-RU"/>
        </w:rPr>
        <w:t xml:space="preserve">, от </w:t>
      </w:r>
      <w:proofErr w:type="spellStart"/>
      <w:r w:rsidR="00BD672E">
        <w:rPr>
          <w:sz w:val="16"/>
          <w:szCs w:val="16"/>
          <w:lang w:val="ru-RU"/>
        </w:rPr>
        <w:t>қорғанысынан</w:t>
      </w:r>
      <w:proofErr w:type="spellEnd"/>
      <w:r w:rsidR="00BD672E">
        <w:rPr>
          <w:sz w:val="16"/>
          <w:szCs w:val="16"/>
          <w:lang w:val="ru-RU"/>
        </w:rPr>
        <w:t xml:space="preserve"> </w:t>
      </w:r>
      <w:proofErr w:type="spellStart"/>
      <w:r w:rsidR="00BD672E">
        <w:rPr>
          <w:sz w:val="16"/>
          <w:szCs w:val="16"/>
          <w:lang w:val="ru-RU"/>
        </w:rPr>
        <w:t>тұрады</w:t>
      </w:r>
      <w:proofErr w:type="spellEnd"/>
      <w:r w:rsidR="00BD672E">
        <w:rPr>
          <w:sz w:val="16"/>
          <w:szCs w:val="16"/>
          <w:lang w:val="ru-RU"/>
        </w:rPr>
        <w:t xml:space="preserve">, </w:t>
      </w:r>
      <w:proofErr w:type="spellStart"/>
      <w:r w:rsidR="00BD672E">
        <w:rPr>
          <w:sz w:val="16"/>
          <w:szCs w:val="16"/>
          <w:lang w:val="ru-RU"/>
        </w:rPr>
        <w:t>қол</w:t>
      </w:r>
      <w:proofErr w:type="spellEnd"/>
      <w:r w:rsidR="00BD672E">
        <w:rPr>
          <w:sz w:val="16"/>
          <w:szCs w:val="16"/>
          <w:lang w:val="ru-RU"/>
        </w:rPr>
        <w:t xml:space="preserve"> </w:t>
      </w:r>
      <w:proofErr w:type="spellStart"/>
      <w:r w:rsidR="00BD672E">
        <w:rPr>
          <w:sz w:val="16"/>
          <w:szCs w:val="16"/>
          <w:lang w:val="ru-RU"/>
        </w:rPr>
        <w:t>қойған</w:t>
      </w:r>
      <w:proofErr w:type="spellEnd"/>
      <w:r w:rsidR="00BD672E">
        <w:rPr>
          <w:sz w:val="16"/>
          <w:szCs w:val="16"/>
          <w:lang w:val="ru-RU"/>
        </w:rPr>
        <w:t xml:space="preserve"> </w:t>
      </w:r>
      <w:proofErr w:type="spellStart"/>
      <w:r w:rsidR="00BD672E">
        <w:rPr>
          <w:sz w:val="16"/>
          <w:szCs w:val="16"/>
          <w:lang w:val="ru-RU"/>
        </w:rPr>
        <w:t>мемлекеттермен</w:t>
      </w:r>
      <w:proofErr w:type="spellEnd"/>
      <w:r w:rsidR="00BD672E">
        <w:rPr>
          <w:sz w:val="16"/>
          <w:szCs w:val="16"/>
          <w:lang w:val="ru-RU"/>
        </w:rPr>
        <w:t xml:space="preserve"> </w:t>
      </w:r>
      <w:proofErr w:type="spellStart"/>
      <w:r w:rsidR="00BD672E">
        <w:rPr>
          <w:sz w:val="16"/>
          <w:szCs w:val="16"/>
          <w:lang w:val="ru-RU"/>
        </w:rPr>
        <w:t>және</w:t>
      </w:r>
      <w:proofErr w:type="spellEnd"/>
      <w:r w:rsidR="00BD672E">
        <w:rPr>
          <w:sz w:val="16"/>
          <w:szCs w:val="16"/>
          <w:lang w:val="ru-RU"/>
        </w:rPr>
        <w:t xml:space="preserve"> </w:t>
      </w:r>
      <w:proofErr w:type="spellStart"/>
      <w:r w:rsidR="00BD672E">
        <w:rPr>
          <w:sz w:val="16"/>
          <w:szCs w:val="16"/>
          <w:lang w:val="ru-RU"/>
        </w:rPr>
        <w:t>біртіндеп</w:t>
      </w:r>
      <w:proofErr w:type="spellEnd"/>
      <w:r w:rsidR="00BD672E">
        <w:rPr>
          <w:sz w:val="16"/>
          <w:szCs w:val="16"/>
          <w:lang w:val="ru-RU"/>
        </w:rPr>
        <w:t xml:space="preserve"> </w:t>
      </w:r>
      <w:proofErr w:type="spellStart"/>
      <w:r w:rsidR="00BD672E">
        <w:rPr>
          <w:sz w:val="16"/>
          <w:szCs w:val="16"/>
          <w:lang w:val="ru-RU"/>
        </w:rPr>
        <w:t>жою</w:t>
      </w:r>
      <w:proofErr w:type="spellEnd"/>
      <w:r w:rsidR="00BD672E">
        <w:rPr>
          <w:sz w:val="16"/>
          <w:szCs w:val="16"/>
          <w:lang w:val="ru-RU"/>
        </w:rPr>
        <w:t xml:space="preserve"> </w:t>
      </w:r>
      <w:proofErr w:type="spellStart"/>
      <w:r w:rsidR="00BD672E">
        <w:rPr>
          <w:sz w:val="16"/>
          <w:szCs w:val="16"/>
          <w:lang w:val="ru-RU"/>
        </w:rPr>
        <w:t>күндерімен</w:t>
      </w:r>
      <w:proofErr w:type="spellEnd"/>
      <w:r w:rsidR="00BD672E">
        <w:rPr>
          <w:sz w:val="16"/>
          <w:szCs w:val="16"/>
          <w:lang w:val="ru-RU"/>
        </w:rPr>
        <w:t xml:space="preserve"> </w:t>
      </w:r>
      <w:proofErr w:type="spellStart"/>
      <w:r w:rsidR="00BD672E">
        <w:rPr>
          <w:sz w:val="16"/>
          <w:szCs w:val="16"/>
          <w:lang w:val="ru-RU"/>
        </w:rPr>
        <w:t>бірге</w:t>
      </w:r>
      <w:proofErr w:type="spellEnd"/>
      <w:r w:rsidR="00BD672E">
        <w:rPr>
          <w:sz w:val="16"/>
          <w:szCs w:val="16"/>
          <w:lang w:val="ru-RU"/>
        </w:rPr>
        <w:t xml:space="preserve"> </w:t>
      </w:r>
      <w:r w:rsidR="00BD672E" w:rsidRPr="00203E9B">
        <w:rPr>
          <w:sz w:val="16"/>
          <w:szCs w:val="16"/>
        </w:rPr>
        <w:t>IFC</w:t>
      </w:r>
      <w:r w:rsidR="00BD672E" w:rsidRPr="00BD672E">
        <w:rPr>
          <w:sz w:val="16"/>
          <w:szCs w:val="16"/>
          <w:lang w:val="ru-RU"/>
        </w:rPr>
        <w:t xml:space="preserve"> </w:t>
      </w:r>
      <w:r w:rsidR="00BD672E">
        <w:rPr>
          <w:sz w:val="16"/>
          <w:szCs w:val="16"/>
          <w:lang w:val="kk-KZ"/>
        </w:rPr>
        <w:t xml:space="preserve">Әлеуметтік және Экологиялық Даму бөлімінен </w:t>
      </w:r>
      <w:proofErr w:type="gramStart"/>
      <w:r w:rsidR="00BD672E">
        <w:rPr>
          <w:sz w:val="16"/>
          <w:szCs w:val="16"/>
          <w:lang w:val="kk-KZ"/>
        </w:rPr>
        <w:t>алу</w:t>
      </w:r>
      <w:proofErr w:type="gramEnd"/>
      <w:r w:rsidR="00BD672E">
        <w:rPr>
          <w:sz w:val="16"/>
          <w:szCs w:val="16"/>
          <w:lang w:val="kk-KZ"/>
        </w:rPr>
        <w:t>ға болады</w:t>
      </w:r>
      <w:r w:rsidRPr="008F4A9C">
        <w:rPr>
          <w:sz w:val="16"/>
          <w:szCs w:val="16"/>
          <w:lang w:val="ru-RU"/>
        </w:rPr>
        <w:t>.</w:t>
      </w:r>
    </w:p>
    <w:p w:rsidR="00CA0D26" w:rsidRPr="00AF54C3" w:rsidRDefault="00CA0D26" w:rsidP="00947119">
      <w:pPr>
        <w:pStyle w:val="ae"/>
        <w:jc w:val="both"/>
        <w:rPr>
          <w:sz w:val="16"/>
          <w:szCs w:val="16"/>
          <w:lang w:val="ru-RU"/>
        </w:rPr>
      </w:pPr>
      <w:r w:rsidRPr="008F4A9C">
        <w:rPr>
          <w:sz w:val="12"/>
          <w:szCs w:val="12"/>
          <w:lang w:val="ru-RU"/>
        </w:rPr>
        <w:t>10</w:t>
      </w:r>
      <w:r w:rsidRPr="008F4A9C">
        <w:rPr>
          <w:sz w:val="16"/>
          <w:szCs w:val="16"/>
          <w:lang w:val="ru-RU"/>
        </w:rPr>
        <w:t xml:space="preserve">            </w:t>
      </w:r>
      <w:proofErr w:type="spellStart"/>
      <w:r w:rsidR="00BD672E">
        <w:rPr>
          <w:sz w:val="16"/>
          <w:szCs w:val="16"/>
          <w:lang w:val="ru-RU"/>
        </w:rPr>
        <w:t>Зиянды</w:t>
      </w:r>
      <w:proofErr w:type="spellEnd"/>
      <w:r w:rsidR="00BD672E">
        <w:rPr>
          <w:sz w:val="16"/>
          <w:szCs w:val="16"/>
          <w:lang w:val="ru-RU"/>
        </w:rPr>
        <w:t xml:space="preserve"> </w:t>
      </w:r>
      <w:proofErr w:type="spellStart"/>
      <w:r w:rsidR="00BD672E">
        <w:rPr>
          <w:sz w:val="16"/>
          <w:szCs w:val="16"/>
          <w:lang w:val="ru-RU"/>
        </w:rPr>
        <w:t>химикаттардың</w:t>
      </w:r>
      <w:proofErr w:type="spellEnd"/>
      <w:r w:rsidR="00BD672E">
        <w:rPr>
          <w:sz w:val="16"/>
          <w:szCs w:val="16"/>
          <w:lang w:val="ru-RU"/>
        </w:rPr>
        <w:t xml:space="preserve"> </w:t>
      </w:r>
      <w:proofErr w:type="spellStart"/>
      <w:r w:rsidR="00BD672E">
        <w:rPr>
          <w:sz w:val="16"/>
          <w:szCs w:val="16"/>
          <w:lang w:val="ru-RU"/>
        </w:rPr>
        <w:t>тізбесін</w:t>
      </w:r>
      <w:proofErr w:type="spellEnd"/>
      <w:r w:rsidR="00BD672E">
        <w:rPr>
          <w:sz w:val="16"/>
          <w:szCs w:val="16"/>
          <w:lang w:val="ru-RU"/>
        </w:rPr>
        <w:t xml:space="preserve"> </w:t>
      </w:r>
      <w:r w:rsidR="00BD672E" w:rsidRPr="00203E9B">
        <w:rPr>
          <w:sz w:val="16"/>
          <w:szCs w:val="16"/>
        </w:rPr>
        <w:t>IFC</w:t>
      </w:r>
      <w:r w:rsidR="00BD672E" w:rsidRPr="00BD672E">
        <w:rPr>
          <w:sz w:val="16"/>
          <w:szCs w:val="16"/>
          <w:lang w:val="ru-RU"/>
        </w:rPr>
        <w:t xml:space="preserve"> </w:t>
      </w:r>
      <w:r w:rsidR="00BD672E">
        <w:rPr>
          <w:sz w:val="16"/>
          <w:szCs w:val="16"/>
          <w:lang w:val="kk-KZ"/>
        </w:rPr>
        <w:t xml:space="preserve">Әлеуметтік және Экологиялық Даму бөлімінен </w:t>
      </w:r>
      <w:proofErr w:type="gramStart"/>
      <w:r w:rsidR="00BD672E">
        <w:rPr>
          <w:sz w:val="16"/>
          <w:szCs w:val="16"/>
          <w:lang w:val="kk-KZ"/>
        </w:rPr>
        <w:t>алу</w:t>
      </w:r>
      <w:proofErr w:type="gramEnd"/>
      <w:r w:rsidR="00BD672E">
        <w:rPr>
          <w:sz w:val="16"/>
          <w:szCs w:val="16"/>
          <w:lang w:val="kk-KZ"/>
        </w:rPr>
        <w:t>ға болады</w:t>
      </w:r>
      <w:r w:rsidRPr="008F4A9C">
        <w:rPr>
          <w:sz w:val="16"/>
          <w:szCs w:val="16"/>
          <w:lang w:val="ru-RU"/>
        </w:rPr>
        <w:t xml:space="preserve">. </w:t>
      </w:r>
      <w:proofErr w:type="spellStart"/>
      <w:r w:rsidR="00BD672E">
        <w:rPr>
          <w:sz w:val="16"/>
          <w:szCs w:val="16"/>
          <w:lang w:val="ru-RU"/>
        </w:rPr>
        <w:t>Зиянды</w:t>
      </w:r>
      <w:proofErr w:type="spellEnd"/>
      <w:r w:rsidR="00BD672E">
        <w:rPr>
          <w:sz w:val="16"/>
          <w:szCs w:val="16"/>
          <w:lang w:val="ru-RU"/>
        </w:rPr>
        <w:t xml:space="preserve"> </w:t>
      </w:r>
      <w:proofErr w:type="spellStart"/>
      <w:r w:rsidR="00BD672E">
        <w:rPr>
          <w:sz w:val="16"/>
          <w:szCs w:val="16"/>
          <w:lang w:val="ru-RU"/>
        </w:rPr>
        <w:t>химикаттар</w:t>
      </w:r>
      <w:proofErr w:type="spellEnd"/>
      <w:r w:rsidR="00BD672E">
        <w:rPr>
          <w:sz w:val="16"/>
          <w:szCs w:val="16"/>
          <w:lang w:val="ru-RU"/>
        </w:rPr>
        <w:t xml:space="preserve"> </w:t>
      </w:r>
      <w:proofErr w:type="spellStart"/>
      <w:r w:rsidR="00BD672E">
        <w:rPr>
          <w:sz w:val="16"/>
          <w:szCs w:val="16"/>
          <w:lang w:val="ru-RU"/>
        </w:rPr>
        <w:t>бензинді</w:t>
      </w:r>
      <w:proofErr w:type="spellEnd"/>
      <w:r w:rsidR="00BD672E">
        <w:rPr>
          <w:sz w:val="16"/>
          <w:szCs w:val="16"/>
          <w:lang w:val="ru-RU"/>
        </w:rPr>
        <w:t xml:space="preserve">, </w:t>
      </w:r>
      <w:proofErr w:type="spellStart"/>
      <w:r w:rsidR="00BD672E">
        <w:rPr>
          <w:sz w:val="16"/>
          <w:szCs w:val="16"/>
          <w:lang w:val="ru-RU"/>
        </w:rPr>
        <w:t>керосинді</w:t>
      </w:r>
      <w:proofErr w:type="spellEnd"/>
      <w:r w:rsidR="00BD672E">
        <w:rPr>
          <w:sz w:val="16"/>
          <w:szCs w:val="16"/>
          <w:lang w:val="ru-RU"/>
        </w:rPr>
        <w:t xml:space="preserve"> </w:t>
      </w:r>
      <w:proofErr w:type="spellStart"/>
      <w:r w:rsidR="00BD672E">
        <w:rPr>
          <w:sz w:val="16"/>
          <w:szCs w:val="16"/>
          <w:lang w:val="ru-RU"/>
        </w:rPr>
        <w:t>және</w:t>
      </w:r>
      <w:proofErr w:type="spellEnd"/>
      <w:r w:rsidR="00BD672E">
        <w:rPr>
          <w:sz w:val="16"/>
          <w:szCs w:val="16"/>
          <w:lang w:val="ru-RU"/>
        </w:rPr>
        <w:t xml:space="preserve"> </w:t>
      </w:r>
      <w:proofErr w:type="spellStart"/>
      <w:proofErr w:type="gramStart"/>
      <w:r w:rsidR="00BD672E">
        <w:rPr>
          <w:sz w:val="16"/>
          <w:szCs w:val="16"/>
          <w:lang w:val="ru-RU"/>
        </w:rPr>
        <w:t>бас</w:t>
      </w:r>
      <w:proofErr w:type="gramEnd"/>
      <w:r w:rsidR="00BD672E">
        <w:rPr>
          <w:sz w:val="16"/>
          <w:szCs w:val="16"/>
          <w:lang w:val="ru-RU"/>
        </w:rPr>
        <w:t>қа</w:t>
      </w:r>
      <w:proofErr w:type="spellEnd"/>
      <w:r w:rsidR="00BD672E">
        <w:rPr>
          <w:sz w:val="16"/>
          <w:szCs w:val="16"/>
          <w:lang w:val="ru-RU"/>
        </w:rPr>
        <w:t xml:space="preserve"> </w:t>
      </w:r>
      <w:proofErr w:type="spellStart"/>
      <w:r w:rsidR="00BD672E">
        <w:rPr>
          <w:sz w:val="16"/>
          <w:szCs w:val="16"/>
          <w:lang w:val="ru-RU"/>
        </w:rPr>
        <w:t>мұнай</w:t>
      </w:r>
      <w:proofErr w:type="spellEnd"/>
      <w:r w:rsidR="00BD672E">
        <w:rPr>
          <w:sz w:val="16"/>
          <w:szCs w:val="16"/>
          <w:lang w:val="ru-RU"/>
        </w:rPr>
        <w:t xml:space="preserve"> </w:t>
      </w:r>
      <w:proofErr w:type="spellStart"/>
      <w:r w:rsidR="00BD672E">
        <w:rPr>
          <w:sz w:val="16"/>
          <w:szCs w:val="16"/>
          <w:lang w:val="ru-RU"/>
        </w:rPr>
        <w:t>өнімдерін</w:t>
      </w:r>
      <w:proofErr w:type="spellEnd"/>
      <w:r w:rsidR="00BD672E">
        <w:rPr>
          <w:sz w:val="16"/>
          <w:szCs w:val="16"/>
          <w:lang w:val="ru-RU"/>
        </w:rPr>
        <w:t xml:space="preserve"> </w:t>
      </w:r>
      <w:proofErr w:type="spellStart"/>
      <w:r w:rsidR="00BD672E">
        <w:rPr>
          <w:sz w:val="16"/>
          <w:szCs w:val="16"/>
          <w:lang w:val="ru-RU"/>
        </w:rPr>
        <w:t>қамтиды</w:t>
      </w:r>
      <w:proofErr w:type="spellEnd"/>
      <w:r w:rsidRPr="008F4A9C">
        <w:rPr>
          <w:sz w:val="16"/>
          <w:szCs w:val="16"/>
          <w:lang w:val="ru-RU"/>
        </w:rPr>
        <w:t>.</w:t>
      </w:r>
      <w:r w:rsidRPr="00AF54C3">
        <w:rPr>
          <w:sz w:val="16"/>
          <w:szCs w:val="16"/>
          <w:lang w:val="ru-RU"/>
        </w:rPr>
        <w:t xml:space="preserve">     </w:t>
      </w:r>
    </w:p>
    <w:p w:rsidR="00CA0D26" w:rsidRPr="00AF54C3" w:rsidRDefault="00CA0D26" w:rsidP="00947119">
      <w:pPr>
        <w:pStyle w:val="ae"/>
        <w:jc w:val="both"/>
        <w:rPr>
          <w:sz w:val="16"/>
          <w:szCs w:val="16"/>
          <w:lang w:val="ru-RU"/>
        </w:rPr>
      </w:pPr>
    </w:p>
    <w:p w:rsidR="00CA0D26" w:rsidRPr="003A369F" w:rsidRDefault="00CA0D26" w:rsidP="00947119">
      <w:pPr>
        <w:pStyle w:val="ae"/>
        <w:jc w:val="both"/>
        <w:rPr>
          <w:sz w:val="16"/>
          <w:szCs w:val="16"/>
          <w:lang w:val="ru-RU"/>
        </w:rPr>
      </w:pPr>
    </w:p>
  </w:footnote>
  <w:footnote w:id="10">
    <w:p w:rsidR="00CA0D26" w:rsidRPr="007A2A4E" w:rsidRDefault="00CA0D26" w:rsidP="00947119">
      <w:pPr>
        <w:pStyle w:val="ae"/>
        <w:jc w:val="both"/>
        <w:rPr>
          <w:sz w:val="16"/>
          <w:szCs w:val="16"/>
          <w:lang w:val="ru-RU"/>
        </w:rPr>
      </w:pPr>
    </w:p>
    <w:p w:rsidR="00CA0D26" w:rsidRPr="007A2A4E" w:rsidRDefault="00CA0D26" w:rsidP="00947119">
      <w:pPr>
        <w:pStyle w:val="ae"/>
        <w:jc w:val="both"/>
        <w:rPr>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79105"/>
      <w:docPartObj>
        <w:docPartGallery w:val="Page Numbers (Top of Page)"/>
        <w:docPartUnique/>
      </w:docPartObj>
    </w:sdtPr>
    <w:sdtContent>
      <w:p w:rsidR="00CA0D26" w:rsidRDefault="00CA0D26" w:rsidP="002667C7">
        <w:pPr>
          <w:pStyle w:val="a8"/>
          <w:suppressLineNumbers/>
          <w:jc w:val="center"/>
        </w:pPr>
        <w:r>
          <w:fldChar w:fldCharType="begin"/>
        </w:r>
        <w:r>
          <w:instrText>PAGE   \* MERGEFORMAT</w:instrText>
        </w:r>
        <w:r>
          <w:fldChar w:fldCharType="separate"/>
        </w:r>
        <w:r w:rsidR="002D0258">
          <w:rPr>
            <w:noProof/>
          </w:rPr>
          <w:t>1</w:t>
        </w:r>
        <w:r>
          <w:fldChar w:fldCharType="end"/>
        </w:r>
      </w:p>
    </w:sdtContent>
  </w:sdt>
  <w:p w:rsidR="00CA0D26" w:rsidRDefault="00CA0D26" w:rsidP="00073D68">
    <w:pPr>
      <w:pStyle w:val="a8"/>
      <w:tabs>
        <w:tab w:val="clear" w:pos="4677"/>
        <w:tab w:val="clear" w:pos="9355"/>
        <w:tab w:val="left" w:pos="75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978"/>
    <w:multiLevelType w:val="hybridMultilevel"/>
    <w:tmpl w:val="218A00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82390"/>
    <w:multiLevelType w:val="hybridMultilevel"/>
    <w:tmpl w:val="5088EB0E"/>
    <w:lvl w:ilvl="0" w:tplc="8D707964">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16598"/>
    <w:multiLevelType w:val="hybridMultilevel"/>
    <w:tmpl w:val="0340206C"/>
    <w:lvl w:ilvl="0" w:tplc="5F407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1014F0"/>
    <w:multiLevelType w:val="hybridMultilevel"/>
    <w:tmpl w:val="BD7CEF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F7510"/>
    <w:multiLevelType w:val="hybridMultilevel"/>
    <w:tmpl w:val="EFA893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8302F"/>
    <w:multiLevelType w:val="hybridMultilevel"/>
    <w:tmpl w:val="A920DEBA"/>
    <w:lvl w:ilvl="0" w:tplc="1E760C5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5B4328"/>
    <w:multiLevelType w:val="hybridMultilevel"/>
    <w:tmpl w:val="F50ECE6A"/>
    <w:lvl w:ilvl="0" w:tplc="04190011">
      <w:start w:val="1"/>
      <w:numFmt w:val="decimal"/>
      <w:lvlText w:val="%1)"/>
      <w:lvlJc w:val="left"/>
      <w:pPr>
        <w:ind w:left="644" w:hanging="360"/>
      </w:pPr>
    </w:lvl>
    <w:lvl w:ilvl="1" w:tplc="9724B81A">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22C91"/>
    <w:multiLevelType w:val="hybridMultilevel"/>
    <w:tmpl w:val="CEEE17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76067"/>
    <w:multiLevelType w:val="hybridMultilevel"/>
    <w:tmpl w:val="851849BE"/>
    <w:lvl w:ilvl="0" w:tplc="88C0C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354140"/>
    <w:multiLevelType w:val="hybridMultilevel"/>
    <w:tmpl w:val="488478D2"/>
    <w:lvl w:ilvl="0" w:tplc="D9A89714">
      <w:start w:val="3"/>
      <w:numFmt w:val="bullet"/>
      <w:lvlText w:val="-"/>
      <w:lvlJc w:val="left"/>
      <w:pPr>
        <w:ind w:left="720" w:hanging="360"/>
      </w:pPr>
      <w:rPr>
        <w:rFonts w:ascii="Times New Roman" w:eastAsiaTheme="minorEastAsia" w:hAnsi="Times New Roman" w:cs="Times New Roman" w:hint="default"/>
        <w:color w:val="000000" w:themeColor="text1"/>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255AF4"/>
    <w:multiLevelType w:val="hybridMultilevel"/>
    <w:tmpl w:val="371A5C12"/>
    <w:lvl w:ilvl="0" w:tplc="DCF4390E">
      <w:start w:val="1"/>
      <w:numFmt w:val="lowerLetter"/>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404569"/>
    <w:multiLevelType w:val="hybridMultilevel"/>
    <w:tmpl w:val="5F72F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D04C35"/>
    <w:multiLevelType w:val="hybridMultilevel"/>
    <w:tmpl w:val="3DC89A7A"/>
    <w:lvl w:ilvl="0" w:tplc="8564D6E2">
      <w:start w:val="1"/>
      <w:numFmt w:val="decimal"/>
      <w:lvlText w:val="%1."/>
      <w:lvlJc w:val="left"/>
      <w:pPr>
        <w:ind w:left="644" w:hanging="360"/>
      </w:pPr>
      <w:rPr>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3">
    <w:nsid w:val="6C9B4A80"/>
    <w:multiLevelType w:val="hybridMultilevel"/>
    <w:tmpl w:val="C6AEB09C"/>
    <w:lvl w:ilvl="0" w:tplc="D2E66902">
      <w:start w:val="1"/>
      <w:numFmt w:val="decimal"/>
      <w:lvlText w:val="%1."/>
      <w:lvlJc w:val="left"/>
      <w:pPr>
        <w:ind w:left="360" w:hanging="360"/>
      </w:pPr>
      <w:rPr>
        <w:b w:val="0"/>
      </w:rPr>
    </w:lvl>
    <w:lvl w:ilvl="1" w:tplc="866E9BAA">
      <w:start w:val="1"/>
      <w:numFmt w:val="decimal"/>
      <w:lvlText w:val="%2)"/>
      <w:lvlJc w:val="left"/>
      <w:pPr>
        <w:ind w:left="2149" w:hanging="360"/>
      </w:pPr>
      <w:rPr>
        <w:rFonts w:hint="default"/>
      </w:rPr>
    </w:lvl>
    <w:lvl w:ilvl="2" w:tplc="04190011">
      <w:start w:val="1"/>
      <w:numFmt w:val="decimal"/>
      <w:lvlText w:val="%3)"/>
      <w:lvlJc w:val="left"/>
      <w:pPr>
        <w:ind w:left="322"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01A6211"/>
    <w:multiLevelType w:val="hybridMultilevel"/>
    <w:tmpl w:val="C4160A3E"/>
    <w:lvl w:ilvl="0" w:tplc="590C7D14">
      <w:start w:val="1"/>
      <w:numFmt w:val="lowerRoman"/>
      <w:lvlText w:val="(%1)"/>
      <w:lvlJc w:val="left"/>
      <w:pPr>
        <w:ind w:left="3600" w:hanging="72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5">
    <w:nsid w:val="76BF5B7C"/>
    <w:multiLevelType w:val="hybridMultilevel"/>
    <w:tmpl w:val="75A0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C7085D"/>
    <w:multiLevelType w:val="hybridMultilevel"/>
    <w:tmpl w:val="7316A39A"/>
    <w:lvl w:ilvl="0" w:tplc="EBB2CC76">
      <w:start w:val="1"/>
      <w:numFmt w:val="decimal"/>
      <w:lvlText w:val="%1."/>
      <w:lvlJc w:val="left"/>
      <w:pPr>
        <w:ind w:left="644" w:hanging="360"/>
      </w:pPr>
      <w:rPr>
        <w:color w:val="auto"/>
      </w:rPr>
    </w:lvl>
    <w:lvl w:ilvl="1" w:tplc="795E81E4">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0"/>
  </w:num>
  <w:num w:numId="5">
    <w:abstractNumId w:val="6"/>
  </w:num>
  <w:num w:numId="6">
    <w:abstractNumId w:val="1"/>
  </w:num>
  <w:num w:numId="7">
    <w:abstractNumId w:val="12"/>
  </w:num>
  <w:num w:numId="8">
    <w:abstractNumId w:val="8"/>
  </w:num>
  <w:num w:numId="9">
    <w:abstractNumId w:val="9"/>
  </w:num>
  <w:num w:numId="10">
    <w:abstractNumId w:val="15"/>
  </w:num>
  <w:num w:numId="11">
    <w:abstractNumId w:val="2"/>
  </w:num>
  <w:num w:numId="12">
    <w:abstractNumId w:val="11"/>
  </w:num>
  <w:num w:numId="13">
    <w:abstractNumId w:val="16"/>
  </w:num>
  <w:num w:numId="14">
    <w:abstractNumId w:val="14"/>
  </w:num>
  <w:num w:numId="15">
    <w:abstractNumId w:val="7"/>
  </w:num>
  <w:num w:numId="16">
    <w:abstractNumId w:val="4"/>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67"/>
    <w:rsid w:val="0001218A"/>
    <w:rsid w:val="0001664E"/>
    <w:rsid w:val="00021A6E"/>
    <w:rsid w:val="0002650A"/>
    <w:rsid w:val="0003421C"/>
    <w:rsid w:val="000375C5"/>
    <w:rsid w:val="000406E9"/>
    <w:rsid w:val="000409B3"/>
    <w:rsid w:val="00045D23"/>
    <w:rsid w:val="00046019"/>
    <w:rsid w:val="00046F50"/>
    <w:rsid w:val="00051FBE"/>
    <w:rsid w:val="0005541B"/>
    <w:rsid w:val="00056C1C"/>
    <w:rsid w:val="00060A62"/>
    <w:rsid w:val="0006151A"/>
    <w:rsid w:val="000634C9"/>
    <w:rsid w:val="0006499E"/>
    <w:rsid w:val="000656B8"/>
    <w:rsid w:val="00065FDF"/>
    <w:rsid w:val="00072396"/>
    <w:rsid w:val="000735B2"/>
    <w:rsid w:val="00073D68"/>
    <w:rsid w:val="000744A6"/>
    <w:rsid w:val="000747C5"/>
    <w:rsid w:val="0008252F"/>
    <w:rsid w:val="00082874"/>
    <w:rsid w:val="00084AD1"/>
    <w:rsid w:val="000861A9"/>
    <w:rsid w:val="00090DB0"/>
    <w:rsid w:val="00091861"/>
    <w:rsid w:val="00093699"/>
    <w:rsid w:val="00094395"/>
    <w:rsid w:val="000977DD"/>
    <w:rsid w:val="000A1384"/>
    <w:rsid w:val="000A2E3D"/>
    <w:rsid w:val="000A2EF7"/>
    <w:rsid w:val="000A315D"/>
    <w:rsid w:val="000A575C"/>
    <w:rsid w:val="000B04E6"/>
    <w:rsid w:val="000B16DA"/>
    <w:rsid w:val="000B65FB"/>
    <w:rsid w:val="000C07EF"/>
    <w:rsid w:val="000C2C99"/>
    <w:rsid w:val="000C56F0"/>
    <w:rsid w:val="000C6796"/>
    <w:rsid w:val="000D0D55"/>
    <w:rsid w:val="000E3C40"/>
    <w:rsid w:val="000E5C29"/>
    <w:rsid w:val="000F6886"/>
    <w:rsid w:val="000F6CAC"/>
    <w:rsid w:val="00106E2B"/>
    <w:rsid w:val="001076AC"/>
    <w:rsid w:val="00111E09"/>
    <w:rsid w:val="0011270D"/>
    <w:rsid w:val="00113180"/>
    <w:rsid w:val="0011368E"/>
    <w:rsid w:val="00117C89"/>
    <w:rsid w:val="00117EFF"/>
    <w:rsid w:val="001213AD"/>
    <w:rsid w:val="0012174C"/>
    <w:rsid w:val="0012314F"/>
    <w:rsid w:val="0012374D"/>
    <w:rsid w:val="00126B22"/>
    <w:rsid w:val="0013051F"/>
    <w:rsid w:val="001309F7"/>
    <w:rsid w:val="0013607D"/>
    <w:rsid w:val="00140CF9"/>
    <w:rsid w:val="001419D9"/>
    <w:rsid w:val="00144231"/>
    <w:rsid w:val="00145976"/>
    <w:rsid w:val="00150E13"/>
    <w:rsid w:val="001512CE"/>
    <w:rsid w:val="001538CA"/>
    <w:rsid w:val="00154D86"/>
    <w:rsid w:val="00160B36"/>
    <w:rsid w:val="00171BBB"/>
    <w:rsid w:val="00176007"/>
    <w:rsid w:val="001763E5"/>
    <w:rsid w:val="001803F0"/>
    <w:rsid w:val="0018073F"/>
    <w:rsid w:val="0018218C"/>
    <w:rsid w:val="001858DD"/>
    <w:rsid w:val="00187B86"/>
    <w:rsid w:val="001919F7"/>
    <w:rsid w:val="0019551C"/>
    <w:rsid w:val="001B1E8A"/>
    <w:rsid w:val="001B6683"/>
    <w:rsid w:val="001C52AE"/>
    <w:rsid w:val="001C7F08"/>
    <w:rsid w:val="001D12B5"/>
    <w:rsid w:val="001D1876"/>
    <w:rsid w:val="001D1887"/>
    <w:rsid w:val="001D4456"/>
    <w:rsid w:val="001D63BA"/>
    <w:rsid w:val="001D67FE"/>
    <w:rsid w:val="001D7310"/>
    <w:rsid w:val="001E0167"/>
    <w:rsid w:val="001E169E"/>
    <w:rsid w:val="001E2EF3"/>
    <w:rsid w:val="001E3810"/>
    <w:rsid w:val="001E4914"/>
    <w:rsid w:val="001E5EF1"/>
    <w:rsid w:val="001F17AE"/>
    <w:rsid w:val="001F19B3"/>
    <w:rsid w:val="001F2502"/>
    <w:rsid w:val="001F291D"/>
    <w:rsid w:val="001F69A0"/>
    <w:rsid w:val="0020189B"/>
    <w:rsid w:val="00203A2E"/>
    <w:rsid w:val="00203E9B"/>
    <w:rsid w:val="0020715E"/>
    <w:rsid w:val="00210146"/>
    <w:rsid w:val="00221692"/>
    <w:rsid w:val="00222AB5"/>
    <w:rsid w:val="002300EE"/>
    <w:rsid w:val="0023016E"/>
    <w:rsid w:val="00230DF7"/>
    <w:rsid w:val="00233D1E"/>
    <w:rsid w:val="002444AB"/>
    <w:rsid w:val="002452DC"/>
    <w:rsid w:val="002471E1"/>
    <w:rsid w:val="00251881"/>
    <w:rsid w:val="00253463"/>
    <w:rsid w:val="00253945"/>
    <w:rsid w:val="002622B5"/>
    <w:rsid w:val="0026289A"/>
    <w:rsid w:val="00264759"/>
    <w:rsid w:val="002667C7"/>
    <w:rsid w:val="00266854"/>
    <w:rsid w:val="0027111F"/>
    <w:rsid w:val="002726A3"/>
    <w:rsid w:val="00280B84"/>
    <w:rsid w:val="00282E38"/>
    <w:rsid w:val="002837C2"/>
    <w:rsid w:val="002849CA"/>
    <w:rsid w:val="00290CE3"/>
    <w:rsid w:val="002964AB"/>
    <w:rsid w:val="00296CF6"/>
    <w:rsid w:val="0029738F"/>
    <w:rsid w:val="002A37EA"/>
    <w:rsid w:val="002A61F4"/>
    <w:rsid w:val="002B31F9"/>
    <w:rsid w:val="002B4F38"/>
    <w:rsid w:val="002B6769"/>
    <w:rsid w:val="002B6D33"/>
    <w:rsid w:val="002B7CB4"/>
    <w:rsid w:val="002B7EB6"/>
    <w:rsid w:val="002C39B0"/>
    <w:rsid w:val="002C5224"/>
    <w:rsid w:val="002C6EAC"/>
    <w:rsid w:val="002D0258"/>
    <w:rsid w:val="002D0CE7"/>
    <w:rsid w:val="002D3347"/>
    <w:rsid w:val="002D33E7"/>
    <w:rsid w:val="002D46AC"/>
    <w:rsid w:val="002D4D83"/>
    <w:rsid w:val="002D6287"/>
    <w:rsid w:val="002D64B5"/>
    <w:rsid w:val="002D6D54"/>
    <w:rsid w:val="002E01F5"/>
    <w:rsid w:val="002E4688"/>
    <w:rsid w:val="002E4D2D"/>
    <w:rsid w:val="002F329F"/>
    <w:rsid w:val="002F6236"/>
    <w:rsid w:val="003001C2"/>
    <w:rsid w:val="003104DC"/>
    <w:rsid w:val="003136DC"/>
    <w:rsid w:val="0032122C"/>
    <w:rsid w:val="00334B92"/>
    <w:rsid w:val="00334B93"/>
    <w:rsid w:val="003355E5"/>
    <w:rsid w:val="00335D33"/>
    <w:rsid w:val="003365C7"/>
    <w:rsid w:val="003425A3"/>
    <w:rsid w:val="00344004"/>
    <w:rsid w:val="00344EEB"/>
    <w:rsid w:val="003452D9"/>
    <w:rsid w:val="00354C21"/>
    <w:rsid w:val="00367850"/>
    <w:rsid w:val="00367FFB"/>
    <w:rsid w:val="00377796"/>
    <w:rsid w:val="003815A3"/>
    <w:rsid w:val="00381758"/>
    <w:rsid w:val="00384613"/>
    <w:rsid w:val="00384E98"/>
    <w:rsid w:val="003869B1"/>
    <w:rsid w:val="00391395"/>
    <w:rsid w:val="003925B1"/>
    <w:rsid w:val="003972DB"/>
    <w:rsid w:val="00397719"/>
    <w:rsid w:val="003A14D7"/>
    <w:rsid w:val="003A369F"/>
    <w:rsid w:val="003A4FF1"/>
    <w:rsid w:val="003A5779"/>
    <w:rsid w:val="003A617A"/>
    <w:rsid w:val="003B188D"/>
    <w:rsid w:val="003B1BB4"/>
    <w:rsid w:val="003B2959"/>
    <w:rsid w:val="003B4EB2"/>
    <w:rsid w:val="003C06A7"/>
    <w:rsid w:val="003C1CAD"/>
    <w:rsid w:val="003C28EE"/>
    <w:rsid w:val="003D075C"/>
    <w:rsid w:val="003D29FE"/>
    <w:rsid w:val="003D3033"/>
    <w:rsid w:val="003D68FD"/>
    <w:rsid w:val="003D74D3"/>
    <w:rsid w:val="003D7D8D"/>
    <w:rsid w:val="003E176D"/>
    <w:rsid w:val="003E5BE4"/>
    <w:rsid w:val="003F21C9"/>
    <w:rsid w:val="003F3A6C"/>
    <w:rsid w:val="003F6B1A"/>
    <w:rsid w:val="00400FD9"/>
    <w:rsid w:val="00406520"/>
    <w:rsid w:val="004116C5"/>
    <w:rsid w:val="00411E91"/>
    <w:rsid w:val="0041417F"/>
    <w:rsid w:val="00414B53"/>
    <w:rsid w:val="004169A7"/>
    <w:rsid w:val="00420FFC"/>
    <w:rsid w:val="00424061"/>
    <w:rsid w:val="00426199"/>
    <w:rsid w:val="00430128"/>
    <w:rsid w:val="00432675"/>
    <w:rsid w:val="00436270"/>
    <w:rsid w:val="00437673"/>
    <w:rsid w:val="00437D6D"/>
    <w:rsid w:val="00441ADC"/>
    <w:rsid w:val="00444E3E"/>
    <w:rsid w:val="00445742"/>
    <w:rsid w:val="004467D6"/>
    <w:rsid w:val="004474C3"/>
    <w:rsid w:val="00452C44"/>
    <w:rsid w:val="00453E51"/>
    <w:rsid w:val="00454A6C"/>
    <w:rsid w:val="00461225"/>
    <w:rsid w:val="00461B42"/>
    <w:rsid w:val="004672AE"/>
    <w:rsid w:val="00473C44"/>
    <w:rsid w:val="00476B8C"/>
    <w:rsid w:val="00487380"/>
    <w:rsid w:val="00490A4B"/>
    <w:rsid w:val="0049140E"/>
    <w:rsid w:val="00493374"/>
    <w:rsid w:val="004A0B9F"/>
    <w:rsid w:val="004A264A"/>
    <w:rsid w:val="004A4C13"/>
    <w:rsid w:val="004A5D2E"/>
    <w:rsid w:val="004A652B"/>
    <w:rsid w:val="004A7454"/>
    <w:rsid w:val="004B05C4"/>
    <w:rsid w:val="004B0EB3"/>
    <w:rsid w:val="004B3988"/>
    <w:rsid w:val="004B3EA5"/>
    <w:rsid w:val="004B5ED0"/>
    <w:rsid w:val="004C0CC6"/>
    <w:rsid w:val="004C1A66"/>
    <w:rsid w:val="004C5B27"/>
    <w:rsid w:val="004C7135"/>
    <w:rsid w:val="004D3EA2"/>
    <w:rsid w:val="004D5822"/>
    <w:rsid w:val="004D63D8"/>
    <w:rsid w:val="004D69E1"/>
    <w:rsid w:val="004D6C70"/>
    <w:rsid w:val="004D7B13"/>
    <w:rsid w:val="004E235D"/>
    <w:rsid w:val="004E38FF"/>
    <w:rsid w:val="004E3A8D"/>
    <w:rsid w:val="004E4426"/>
    <w:rsid w:val="004E69C7"/>
    <w:rsid w:val="00500CA3"/>
    <w:rsid w:val="00503CFB"/>
    <w:rsid w:val="0050532E"/>
    <w:rsid w:val="005056A1"/>
    <w:rsid w:val="00505C5A"/>
    <w:rsid w:val="005069A4"/>
    <w:rsid w:val="00506B81"/>
    <w:rsid w:val="005075A2"/>
    <w:rsid w:val="00507A05"/>
    <w:rsid w:val="0051007C"/>
    <w:rsid w:val="00510655"/>
    <w:rsid w:val="00511F64"/>
    <w:rsid w:val="00513F60"/>
    <w:rsid w:val="00516B3C"/>
    <w:rsid w:val="00517363"/>
    <w:rsid w:val="005314C2"/>
    <w:rsid w:val="00534A76"/>
    <w:rsid w:val="00536A8C"/>
    <w:rsid w:val="0054187B"/>
    <w:rsid w:val="00546B4F"/>
    <w:rsid w:val="0054741F"/>
    <w:rsid w:val="005545AD"/>
    <w:rsid w:val="00560CC8"/>
    <w:rsid w:val="00562C46"/>
    <w:rsid w:val="00562D05"/>
    <w:rsid w:val="00570367"/>
    <w:rsid w:val="00576382"/>
    <w:rsid w:val="005826E4"/>
    <w:rsid w:val="005856DA"/>
    <w:rsid w:val="005867D5"/>
    <w:rsid w:val="0059425C"/>
    <w:rsid w:val="005949E1"/>
    <w:rsid w:val="00596EC6"/>
    <w:rsid w:val="00597A5F"/>
    <w:rsid w:val="005A00F3"/>
    <w:rsid w:val="005A13A5"/>
    <w:rsid w:val="005A404E"/>
    <w:rsid w:val="005A5E43"/>
    <w:rsid w:val="005B17A9"/>
    <w:rsid w:val="005B5941"/>
    <w:rsid w:val="005B6F6B"/>
    <w:rsid w:val="005C32C7"/>
    <w:rsid w:val="005C363C"/>
    <w:rsid w:val="005C6851"/>
    <w:rsid w:val="005C761E"/>
    <w:rsid w:val="005D13CB"/>
    <w:rsid w:val="005D17EA"/>
    <w:rsid w:val="005D19C3"/>
    <w:rsid w:val="005E0C8E"/>
    <w:rsid w:val="005E10C9"/>
    <w:rsid w:val="005E6D36"/>
    <w:rsid w:val="005E78F3"/>
    <w:rsid w:val="005E7A23"/>
    <w:rsid w:val="005F392D"/>
    <w:rsid w:val="006012DD"/>
    <w:rsid w:val="00601EFE"/>
    <w:rsid w:val="00604BD2"/>
    <w:rsid w:val="00614B60"/>
    <w:rsid w:val="00617017"/>
    <w:rsid w:val="006179A6"/>
    <w:rsid w:val="00621034"/>
    <w:rsid w:val="00622918"/>
    <w:rsid w:val="00622EA4"/>
    <w:rsid w:val="00627052"/>
    <w:rsid w:val="006336F2"/>
    <w:rsid w:val="00642168"/>
    <w:rsid w:val="006459DB"/>
    <w:rsid w:val="00655480"/>
    <w:rsid w:val="00660EEC"/>
    <w:rsid w:val="00664AA5"/>
    <w:rsid w:val="00671A70"/>
    <w:rsid w:val="00671FFF"/>
    <w:rsid w:val="00674271"/>
    <w:rsid w:val="00676096"/>
    <w:rsid w:val="00680C48"/>
    <w:rsid w:val="00681E83"/>
    <w:rsid w:val="00686744"/>
    <w:rsid w:val="00687C8E"/>
    <w:rsid w:val="006915D2"/>
    <w:rsid w:val="00693BA2"/>
    <w:rsid w:val="00693C45"/>
    <w:rsid w:val="0069710B"/>
    <w:rsid w:val="006A3129"/>
    <w:rsid w:val="006B7A1A"/>
    <w:rsid w:val="006D0083"/>
    <w:rsid w:val="006D2D8D"/>
    <w:rsid w:val="006D5715"/>
    <w:rsid w:val="006D6158"/>
    <w:rsid w:val="006E2ABF"/>
    <w:rsid w:val="006E4A3F"/>
    <w:rsid w:val="006F7E29"/>
    <w:rsid w:val="0070088F"/>
    <w:rsid w:val="00703249"/>
    <w:rsid w:val="00704C29"/>
    <w:rsid w:val="007054BE"/>
    <w:rsid w:val="007070A0"/>
    <w:rsid w:val="007132D8"/>
    <w:rsid w:val="007161EF"/>
    <w:rsid w:val="007232E0"/>
    <w:rsid w:val="00730319"/>
    <w:rsid w:val="00731171"/>
    <w:rsid w:val="00732321"/>
    <w:rsid w:val="00733308"/>
    <w:rsid w:val="00733B2B"/>
    <w:rsid w:val="00743E95"/>
    <w:rsid w:val="00746502"/>
    <w:rsid w:val="00746E9E"/>
    <w:rsid w:val="00750118"/>
    <w:rsid w:val="00750272"/>
    <w:rsid w:val="007531FC"/>
    <w:rsid w:val="0075481B"/>
    <w:rsid w:val="007564AA"/>
    <w:rsid w:val="0076095B"/>
    <w:rsid w:val="007646E6"/>
    <w:rsid w:val="0076492C"/>
    <w:rsid w:val="00767AF2"/>
    <w:rsid w:val="00771FB4"/>
    <w:rsid w:val="00773413"/>
    <w:rsid w:val="00777E42"/>
    <w:rsid w:val="0078022C"/>
    <w:rsid w:val="007818C5"/>
    <w:rsid w:val="0078436E"/>
    <w:rsid w:val="00787E3B"/>
    <w:rsid w:val="007978EB"/>
    <w:rsid w:val="007A16CF"/>
    <w:rsid w:val="007A2198"/>
    <w:rsid w:val="007A23BC"/>
    <w:rsid w:val="007A2A4E"/>
    <w:rsid w:val="007A48B3"/>
    <w:rsid w:val="007A4A0D"/>
    <w:rsid w:val="007A6A5D"/>
    <w:rsid w:val="007A6D6C"/>
    <w:rsid w:val="007B4C07"/>
    <w:rsid w:val="007B5850"/>
    <w:rsid w:val="007C3530"/>
    <w:rsid w:val="007D1467"/>
    <w:rsid w:val="007D475B"/>
    <w:rsid w:val="007E133E"/>
    <w:rsid w:val="007E1458"/>
    <w:rsid w:val="007E20D3"/>
    <w:rsid w:val="007E5560"/>
    <w:rsid w:val="007E5E42"/>
    <w:rsid w:val="007E6132"/>
    <w:rsid w:val="007F0203"/>
    <w:rsid w:val="007F1F2C"/>
    <w:rsid w:val="007F2D1F"/>
    <w:rsid w:val="00803CF1"/>
    <w:rsid w:val="00807B70"/>
    <w:rsid w:val="0081094A"/>
    <w:rsid w:val="00811C9A"/>
    <w:rsid w:val="008137BF"/>
    <w:rsid w:val="00823F23"/>
    <w:rsid w:val="008261A1"/>
    <w:rsid w:val="008356C9"/>
    <w:rsid w:val="0083576E"/>
    <w:rsid w:val="0084201F"/>
    <w:rsid w:val="0084361E"/>
    <w:rsid w:val="008448DA"/>
    <w:rsid w:val="00846965"/>
    <w:rsid w:val="008500A6"/>
    <w:rsid w:val="00850540"/>
    <w:rsid w:val="00852D25"/>
    <w:rsid w:val="00854237"/>
    <w:rsid w:val="00863EE6"/>
    <w:rsid w:val="00865C2A"/>
    <w:rsid w:val="008709C8"/>
    <w:rsid w:val="008727B4"/>
    <w:rsid w:val="008752B8"/>
    <w:rsid w:val="00880A65"/>
    <w:rsid w:val="0088538D"/>
    <w:rsid w:val="0088594A"/>
    <w:rsid w:val="00891BBE"/>
    <w:rsid w:val="00893080"/>
    <w:rsid w:val="008932F4"/>
    <w:rsid w:val="00896169"/>
    <w:rsid w:val="00897E65"/>
    <w:rsid w:val="008A0046"/>
    <w:rsid w:val="008B032D"/>
    <w:rsid w:val="008B142C"/>
    <w:rsid w:val="008B185C"/>
    <w:rsid w:val="008B4521"/>
    <w:rsid w:val="008B7014"/>
    <w:rsid w:val="008B7E26"/>
    <w:rsid w:val="008C021C"/>
    <w:rsid w:val="008C1584"/>
    <w:rsid w:val="008C40CE"/>
    <w:rsid w:val="008C4716"/>
    <w:rsid w:val="008C4BF5"/>
    <w:rsid w:val="008C6C84"/>
    <w:rsid w:val="008D67A1"/>
    <w:rsid w:val="008D738B"/>
    <w:rsid w:val="008F2C8C"/>
    <w:rsid w:val="008F37C0"/>
    <w:rsid w:val="008F4A9C"/>
    <w:rsid w:val="008F6681"/>
    <w:rsid w:val="008F710D"/>
    <w:rsid w:val="008F77E8"/>
    <w:rsid w:val="00902A84"/>
    <w:rsid w:val="00907424"/>
    <w:rsid w:val="00907DD9"/>
    <w:rsid w:val="0091039C"/>
    <w:rsid w:val="00922759"/>
    <w:rsid w:val="00927DE6"/>
    <w:rsid w:val="009308C7"/>
    <w:rsid w:val="00932218"/>
    <w:rsid w:val="00934788"/>
    <w:rsid w:val="00935946"/>
    <w:rsid w:val="00940B76"/>
    <w:rsid w:val="00941DFD"/>
    <w:rsid w:val="00947119"/>
    <w:rsid w:val="009514E4"/>
    <w:rsid w:val="00953E54"/>
    <w:rsid w:val="009546F4"/>
    <w:rsid w:val="00955F09"/>
    <w:rsid w:val="009579EF"/>
    <w:rsid w:val="00965682"/>
    <w:rsid w:val="00966C53"/>
    <w:rsid w:val="00966ED8"/>
    <w:rsid w:val="00967A92"/>
    <w:rsid w:val="00971729"/>
    <w:rsid w:val="00980333"/>
    <w:rsid w:val="0098120A"/>
    <w:rsid w:val="00983C32"/>
    <w:rsid w:val="0098574C"/>
    <w:rsid w:val="00995C3C"/>
    <w:rsid w:val="00997322"/>
    <w:rsid w:val="009A1F16"/>
    <w:rsid w:val="009A69E5"/>
    <w:rsid w:val="009B2503"/>
    <w:rsid w:val="009B3736"/>
    <w:rsid w:val="009B5B3A"/>
    <w:rsid w:val="009C12AD"/>
    <w:rsid w:val="009C7210"/>
    <w:rsid w:val="009C7E44"/>
    <w:rsid w:val="009E052C"/>
    <w:rsid w:val="009E6EDB"/>
    <w:rsid w:val="009F3CCE"/>
    <w:rsid w:val="009F59DD"/>
    <w:rsid w:val="009F6D55"/>
    <w:rsid w:val="00A02550"/>
    <w:rsid w:val="00A041E4"/>
    <w:rsid w:val="00A07BB1"/>
    <w:rsid w:val="00A07D32"/>
    <w:rsid w:val="00A16A4C"/>
    <w:rsid w:val="00A2003D"/>
    <w:rsid w:val="00A23E86"/>
    <w:rsid w:val="00A260E8"/>
    <w:rsid w:val="00A2750A"/>
    <w:rsid w:val="00A3045D"/>
    <w:rsid w:val="00A33123"/>
    <w:rsid w:val="00A33CD3"/>
    <w:rsid w:val="00A3410C"/>
    <w:rsid w:val="00A3533E"/>
    <w:rsid w:val="00A466C0"/>
    <w:rsid w:val="00A473CB"/>
    <w:rsid w:val="00A52E48"/>
    <w:rsid w:val="00A54784"/>
    <w:rsid w:val="00A557EC"/>
    <w:rsid w:val="00A56D60"/>
    <w:rsid w:val="00A570C2"/>
    <w:rsid w:val="00A572D9"/>
    <w:rsid w:val="00A603D8"/>
    <w:rsid w:val="00A63431"/>
    <w:rsid w:val="00A6439C"/>
    <w:rsid w:val="00A643DE"/>
    <w:rsid w:val="00A70BAE"/>
    <w:rsid w:val="00A719B2"/>
    <w:rsid w:val="00A740A2"/>
    <w:rsid w:val="00A76FCC"/>
    <w:rsid w:val="00A7752D"/>
    <w:rsid w:val="00A77CD8"/>
    <w:rsid w:val="00A8106D"/>
    <w:rsid w:val="00A84730"/>
    <w:rsid w:val="00A84841"/>
    <w:rsid w:val="00A92C87"/>
    <w:rsid w:val="00A965C6"/>
    <w:rsid w:val="00A96890"/>
    <w:rsid w:val="00A96A4B"/>
    <w:rsid w:val="00AA65E1"/>
    <w:rsid w:val="00AB2448"/>
    <w:rsid w:val="00AB44A0"/>
    <w:rsid w:val="00AB4B74"/>
    <w:rsid w:val="00AB4DE2"/>
    <w:rsid w:val="00AC1098"/>
    <w:rsid w:val="00AC198B"/>
    <w:rsid w:val="00AC214B"/>
    <w:rsid w:val="00AC2EA8"/>
    <w:rsid w:val="00AD0B52"/>
    <w:rsid w:val="00AD18D0"/>
    <w:rsid w:val="00AD25DB"/>
    <w:rsid w:val="00AD5D8A"/>
    <w:rsid w:val="00AD72D9"/>
    <w:rsid w:val="00AD7810"/>
    <w:rsid w:val="00AE293E"/>
    <w:rsid w:val="00AF026C"/>
    <w:rsid w:val="00AF0B3A"/>
    <w:rsid w:val="00AF1562"/>
    <w:rsid w:val="00AF1F11"/>
    <w:rsid w:val="00AF3D0A"/>
    <w:rsid w:val="00AF54C3"/>
    <w:rsid w:val="00AF5B9B"/>
    <w:rsid w:val="00B0036C"/>
    <w:rsid w:val="00B01EC1"/>
    <w:rsid w:val="00B1091D"/>
    <w:rsid w:val="00B10DBD"/>
    <w:rsid w:val="00B12DE2"/>
    <w:rsid w:val="00B146A6"/>
    <w:rsid w:val="00B23F4C"/>
    <w:rsid w:val="00B257DB"/>
    <w:rsid w:val="00B42814"/>
    <w:rsid w:val="00B4400F"/>
    <w:rsid w:val="00B44894"/>
    <w:rsid w:val="00B4565F"/>
    <w:rsid w:val="00B46669"/>
    <w:rsid w:val="00B471A9"/>
    <w:rsid w:val="00B503E7"/>
    <w:rsid w:val="00B53237"/>
    <w:rsid w:val="00B54A73"/>
    <w:rsid w:val="00B62964"/>
    <w:rsid w:val="00B62ED3"/>
    <w:rsid w:val="00B6404E"/>
    <w:rsid w:val="00B6486E"/>
    <w:rsid w:val="00B66C29"/>
    <w:rsid w:val="00B71AF9"/>
    <w:rsid w:val="00B726DC"/>
    <w:rsid w:val="00B7406D"/>
    <w:rsid w:val="00B8106F"/>
    <w:rsid w:val="00B81EA7"/>
    <w:rsid w:val="00B838B8"/>
    <w:rsid w:val="00B855FE"/>
    <w:rsid w:val="00B926AF"/>
    <w:rsid w:val="00BA0386"/>
    <w:rsid w:val="00BA292D"/>
    <w:rsid w:val="00BA463A"/>
    <w:rsid w:val="00BB1DDE"/>
    <w:rsid w:val="00BB329D"/>
    <w:rsid w:val="00BB3EE3"/>
    <w:rsid w:val="00BB53CF"/>
    <w:rsid w:val="00BC3710"/>
    <w:rsid w:val="00BC4686"/>
    <w:rsid w:val="00BC583E"/>
    <w:rsid w:val="00BD0673"/>
    <w:rsid w:val="00BD0F0C"/>
    <w:rsid w:val="00BD426E"/>
    <w:rsid w:val="00BD672E"/>
    <w:rsid w:val="00BE02CD"/>
    <w:rsid w:val="00BE147B"/>
    <w:rsid w:val="00BE25FB"/>
    <w:rsid w:val="00BF0A8D"/>
    <w:rsid w:val="00BF73D3"/>
    <w:rsid w:val="00BF78A2"/>
    <w:rsid w:val="00C00D5A"/>
    <w:rsid w:val="00C03567"/>
    <w:rsid w:val="00C07CAA"/>
    <w:rsid w:val="00C15074"/>
    <w:rsid w:val="00C161A2"/>
    <w:rsid w:val="00C172CA"/>
    <w:rsid w:val="00C20691"/>
    <w:rsid w:val="00C229FB"/>
    <w:rsid w:val="00C26586"/>
    <w:rsid w:val="00C27222"/>
    <w:rsid w:val="00C34B3A"/>
    <w:rsid w:val="00C36F49"/>
    <w:rsid w:val="00C421A2"/>
    <w:rsid w:val="00C52CC5"/>
    <w:rsid w:val="00C53742"/>
    <w:rsid w:val="00C54FB4"/>
    <w:rsid w:val="00C60D9D"/>
    <w:rsid w:val="00C617FC"/>
    <w:rsid w:val="00C63818"/>
    <w:rsid w:val="00C666BC"/>
    <w:rsid w:val="00C73033"/>
    <w:rsid w:val="00C73612"/>
    <w:rsid w:val="00C73EF5"/>
    <w:rsid w:val="00C76374"/>
    <w:rsid w:val="00C8185D"/>
    <w:rsid w:val="00C82654"/>
    <w:rsid w:val="00C83B37"/>
    <w:rsid w:val="00C863FC"/>
    <w:rsid w:val="00C909BD"/>
    <w:rsid w:val="00C90F74"/>
    <w:rsid w:val="00C9136F"/>
    <w:rsid w:val="00C9190F"/>
    <w:rsid w:val="00C91BE7"/>
    <w:rsid w:val="00C93485"/>
    <w:rsid w:val="00CA0D26"/>
    <w:rsid w:val="00CA286A"/>
    <w:rsid w:val="00CA4A86"/>
    <w:rsid w:val="00CA708D"/>
    <w:rsid w:val="00CB05ED"/>
    <w:rsid w:val="00CB0C59"/>
    <w:rsid w:val="00CB123E"/>
    <w:rsid w:val="00CC0C03"/>
    <w:rsid w:val="00CC0D4A"/>
    <w:rsid w:val="00CC194C"/>
    <w:rsid w:val="00CC1AEE"/>
    <w:rsid w:val="00CC472F"/>
    <w:rsid w:val="00CC5A3F"/>
    <w:rsid w:val="00CC5F91"/>
    <w:rsid w:val="00CC7253"/>
    <w:rsid w:val="00CC79CD"/>
    <w:rsid w:val="00CD2602"/>
    <w:rsid w:val="00CE5D64"/>
    <w:rsid w:val="00CE70F7"/>
    <w:rsid w:val="00CF51D3"/>
    <w:rsid w:val="00CF6D5F"/>
    <w:rsid w:val="00D023CC"/>
    <w:rsid w:val="00D025C4"/>
    <w:rsid w:val="00D07B68"/>
    <w:rsid w:val="00D15679"/>
    <w:rsid w:val="00D17B9F"/>
    <w:rsid w:val="00D17E3C"/>
    <w:rsid w:val="00D210E8"/>
    <w:rsid w:val="00D2424A"/>
    <w:rsid w:val="00D32572"/>
    <w:rsid w:val="00D32AD8"/>
    <w:rsid w:val="00D32F7A"/>
    <w:rsid w:val="00D33394"/>
    <w:rsid w:val="00D33BD0"/>
    <w:rsid w:val="00D37626"/>
    <w:rsid w:val="00D507B9"/>
    <w:rsid w:val="00D51ADF"/>
    <w:rsid w:val="00D62517"/>
    <w:rsid w:val="00D63E53"/>
    <w:rsid w:val="00D73064"/>
    <w:rsid w:val="00D77429"/>
    <w:rsid w:val="00D834A6"/>
    <w:rsid w:val="00D83A98"/>
    <w:rsid w:val="00D83CDC"/>
    <w:rsid w:val="00D868ED"/>
    <w:rsid w:val="00D9091E"/>
    <w:rsid w:val="00D94BA3"/>
    <w:rsid w:val="00D95044"/>
    <w:rsid w:val="00D9681F"/>
    <w:rsid w:val="00D97AFE"/>
    <w:rsid w:val="00DA0558"/>
    <w:rsid w:val="00DA5BD1"/>
    <w:rsid w:val="00DB0BF7"/>
    <w:rsid w:val="00DB3CAD"/>
    <w:rsid w:val="00DB5294"/>
    <w:rsid w:val="00DB594E"/>
    <w:rsid w:val="00DC1521"/>
    <w:rsid w:val="00DC4821"/>
    <w:rsid w:val="00DC48FC"/>
    <w:rsid w:val="00DC6CC2"/>
    <w:rsid w:val="00DC7F18"/>
    <w:rsid w:val="00DD5EF8"/>
    <w:rsid w:val="00DD6CDE"/>
    <w:rsid w:val="00DE17CA"/>
    <w:rsid w:val="00DE2761"/>
    <w:rsid w:val="00DE5024"/>
    <w:rsid w:val="00DE527C"/>
    <w:rsid w:val="00DE5958"/>
    <w:rsid w:val="00DE66CB"/>
    <w:rsid w:val="00DF1D62"/>
    <w:rsid w:val="00DF1E3B"/>
    <w:rsid w:val="00DF2933"/>
    <w:rsid w:val="00DF4A09"/>
    <w:rsid w:val="00DF546A"/>
    <w:rsid w:val="00E01631"/>
    <w:rsid w:val="00E02305"/>
    <w:rsid w:val="00E024C0"/>
    <w:rsid w:val="00E036D2"/>
    <w:rsid w:val="00E13025"/>
    <w:rsid w:val="00E14D02"/>
    <w:rsid w:val="00E2281D"/>
    <w:rsid w:val="00E2360D"/>
    <w:rsid w:val="00E2442E"/>
    <w:rsid w:val="00E26CE7"/>
    <w:rsid w:val="00E27DF8"/>
    <w:rsid w:val="00E4070F"/>
    <w:rsid w:val="00E4398B"/>
    <w:rsid w:val="00E45AD2"/>
    <w:rsid w:val="00E4668E"/>
    <w:rsid w:val="00E47366"/>
    <w:rsid w:val="00E50DAA"/>
    <w:rsid w:val="00E51BEB"/>
    <w:rsid w:val="00E53B17"/>
    <w:rsid w:val="00E617B2"/>
    <w:rsid w:val="00E6302C"/>
    <w:rsid w:val="00E6490F"/>
    <w:rsid w:val="00E675DD"/>
    <w:rsid w:val="00E67EA0"/>
    <w:rsid w:val="00E7064B"/>
    <w:rsid w:val="00E721E2"/>
    <w:rsid w:val="00E74AEC"/>
    <w:rsid w:val="00E75C81"/>
    <w:rsid w:val="00E779B2"/>
    <w:rsid w:val="00E77EC3"/>
    <w:rsid w:val="00E80407"/>
    <w:rsid w:val="00E81612"/>
    <w:rsid w:val="00E82602"/>
    <w:rsid w:val="00E8580D"/>
    <w:rsid w:val="00E87249"/>
    <w:rsid w:val="00E90B95"/>
    <w:rsid w:val="00E91496"/>
    <w:rsid w:val="00E92BC6"/>
    <w:rsid w:val="00EA2D8C"/>
    <w:rsid w:val="00EA332B"/>
    <w:rsid w:val="00EA6D78"/>
    <w:rsid w:val="00EB52DD"/>
    <w:rsid w:val="00EB74DF"/>
    <w:rsid w:val="00EB7649"/>
    <w:rsid w:val="00EC6C5E"/>
    <w:rsid w:val="00ED08B7"/>
    <w:rsid w:val="00ED0961"/>
    <w:rsid w:val="00ED09C6"/>
    <w:rsid w:val="00ED4EFC"/>
    <w:rsid w:val="00ED73A7"/>
    <w:rsid w:val="00ED77CE"/>
    <w:rsid w:val="00EE3D85"/>
    <w:rsid w:val="00EE6936"/>
    <w:rsid w:val="00F00229"/>
    <w:rsid w:val="00F03A7D"/>
    <w:rsid w:val="00F1120A"/>
    <w:rsid w:val="00F12D67"/>
    <w:rsid w:val="00F13248"/>
    <w:rsid w:val="00F17E59"/>
    <w:rsid w:val="00F21DE5"/>
    <w:rsid w:val="00F31BD1"/>
    <w:rsid w:val="00F4498F"/>
    <w:rsid w:val="00F45AE5"/>
    <w:rsid w:val="00F51E51"/>
    <w:rsid w:val="00F545AE"/>
    <w:rsid w:val="00F54DCE"/>
    <w:rsid w:val="00F552F8"/>
    <w:rsid w:val="00F56B26"/>
    <w:rsid w:val="00F60CC3"/>
    <w:rsid w:val="00F629B4"/>
    <w:rsid w:val="00F63689"/>
    <w:rsid w:val="00F71277"/>
    <w:rsid w:val="00F722CC"/>
    <w:rsid w:val="00F746A8"/>
    <w:rsid w:val="00F74F96"/>
    <w:rsid w:val="00F7601F"/>
    <w:rsid w:val="00F85422"/>
    <w:rsid w:val="00F857B0"/>
    <w:rsid w:val="00F90D5A"/>
    <w:rsid w:val="00F95F11"/>
    <w:rsid w:val="00FA2152"/>
    <w:rsid w:val="00FA2A9D"/>
    <w:rsid w:val="00FB16EE"/>
    <w:rsid w:val="00FB1727"/>
    <w:rsid w:val="00FC5336"/>
    <w:rsid w:val="00FC68F0"/>
    <w:rsid w:val="00FD3841"/>
    <w:rsid w:val="00FD5A2D"/>
    <w:rsid w:val="00FD7616"/>
    <w:rsid w:val="00FE35AD"/>
    <w:rsid w:val="00FF071F"/>
    <w:rsid w:val="00FF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26C"/>
    <w:pPr>
      <w:tabs>
        <w:tab w:val="num" w:pos="360"/>
      </w:tabs>
      <w:spacing w:after="0" w:line="240" w:lineRule="auto"/>
      <w:ind w:left="360" w:hanging="360"/>
      <w:outlineLvl w:val="0"/>
    </w:pPr>
    <w:rPr>
      <w:rFonts w:ascii="Times New Roman" w:eastAsia="Times New Roman" w:hAnsi="Times New Roman" w:cs="Times New Roman"/>
      <w:b/>
      <w:caps/>
      <w:sz w:val="24"/>
      <w:szCs w:val="24"/>
      <w:lang w:val="en-US"/>
    </w:rPr>
  </w:style>
  <w:style w:type="paragraph" w:styleId="2">
    <w:name w:val="heading 2"/>
    <w:basedOn w:val="a"/>
    <w:next w:val="a"/>
    <w:link w:val="20"/>
    <w:unhideWhenUsed/>
    <w:qFormat/>
    <w:rsid w:val="008C6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C06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C6C84"/>
  </w:style>
  <w:style w:type="paragraph" w:customStyle="1" w:styleId="a3">
    <w:name w:val="Стиль"/>
    <w:rsid w:val="008C6C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2">
    <w:name w:val="1"/>
    <w:basedOn w:val="a"/>
    <w:next w:val="2"/>
    <w:autoRedefine/>
    <w:rsid w:val="008C6C84"/>
    <w:pPr>
      <w:spacing w:after="160" w:line="240" w:lineRule="exact"/>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8C6C84"/>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8C6C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C84"/>
    <w:rPr>
      <w:rFonts w:ascii="Tahoma" w:hAnsi="Tahoma" w:cs="Tahoma"/>
      <w:sz w:val="16"/>
      <w:szCs w:val="16"/>
    </w:rPr>
  </w:style>
  <w:style w:type="paragraph" w:customStyle="1" w:styleId="WW-">
    <w:name w:val="WW-Текст"/>
    <w:basedOn w:val="a"/>
    <w:rsid w:val="008C6C84"/>
    <w:pPr>
      <w:suppressAutoHyphens/>
      <w:spacing w:after="0" w:line="240" w:lineRule="auto"/>
    </w:pPr>
    <w:rPr>
      <w:rFonts w:ascii="Courier New" w:eastAsia="Times New Roman" w:hAnsi="Courier New" w:cs="Times New Roman"/>
      <w:sz w:val="20"/>
      <w:szCs w:val="20"/>
      <w:lang w:eastAsia="ar-SA"/>
    </w:rPr>
  </w:style>
  <w:style w:type="paragraph" w:styleId="a6">
    <w:name w:val="Plain Text"/>
    <w:basedOn w:val="a"/>
    <w:link w:val="a7"/>
    <w:rsid w:val="008C6C8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8C6C84"/>
    <w:rPr>
      <w:rFonts w:ascii="Courier New" w:eastAsia="Times New Roman" w:hAnsi="Courier New" w:cs="Times New Roman"/>
      <w:sz w:val="20"/>
      <w:szCs w:val="20"/>
      <w:lang w:eastAsia="ru-RU"/>
    </w:rPr>
  </w:style>
  <w:style w:type="paragraph" w:styleId="a8">
    <w:name w:val="header"/>
    <w:basedOn w:val="a"/>
    <w:link w:val="a9"/>
    <w:uiPriority w:val="99"/>
    <w:unhideWhenUsed/>
    <w:rsid w:val="000744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44A6"/>
  </w:style>
  <w:style w:type="paragraph" w:styleId="aa">
    <w:name w:val="footer"/>
    <w:basedOn w:val="a"/>
    <w:link w:val="ab"/>
    <w:uiPriority w:val="99"/>
    <w:unhideWhenUsed/>
    <w:rsid w:val="000744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44A6"/>
  </w:style>
  <w:style w:type="paragraph" w:styleId="ac">
    <w:name w:val="List Paragraph"/>
    <w:basedOn w:val="a"/>
    <w:uiPriority w:val="34"/>
    <w:qFormat/>
    <w:rsid w:val="004C0CC6"/>
    <w:pPr>
      <w:ind w:left="720"/>
      <w:contextualSpacing/>
    </w:pPr>
  </w:style>
  <w:style w:type="character" w:styleId="ad">
    <w:name w:val="footnote reference"/>
    <w:semiHidden/>
    <w:rsid w:val="00F545AE"/>
    <w:rPr>
      <w:vertAlign w:val="superscript"/>
    </w:rPr>
  </w:style>
  <w:style w:type="paragraph" w:styleId="ae">
    <w:name w:val="footnote text"/>
    <w:basedOn w:val="a"/>
    <w:link w:val="af"/>
    <w:semiHidden/>
    <w:rsid w:val="00F545AE"/>
    <w:pPr>
      <w:spacing w:after="0" w:line="240" w:lineRule="auto"/>
    </w:pPr>
    <w:rPr>
      <w:rFonts w:ascii="Times New Roman" w:eastAsia="Times New Roman" w:hAnsi="Times New Roman" w:cs="Times New Roman"/>
      <w:sz w:val="20"/>
      <w:szCs w:val="20"/>
      <w:lang w:val="en-US"/>
    </w:rPr>
  </w:style>
  <w:style w:type="character" w:customStyle="1" w:styleId="af">
    <w:name w:val="Текст сноски Знак"/>
    <w:basedOn w:val="a0"/>
    <w:link w:val="ae"/>
    <w:semiHidden/>
    <w:rsid w:val="00F545AE"/>
    <w:rPr>
      <w:rFonts w:ascii="Times New Roman" w:eastAsia="Times New Roman" w:hAnsi="Times New Roman" w:cs="Times New Roman"/>
      <w:sz w:val="20"/>
      <w:szCs w:val="20"/>
      <w:lang w:val="en-US"/>
    </w:rPr>
  </w:style>
  <w:style w:type="character" w:styleId="af0">
    <w:name w:val="Hyperlink"/>
    <w:basedOn w:val="a0"/>
    <w:uiPriority w:val="99"/>
    <w:unhideWhenUsed/>
    <w:rsid w:val="00082874"/>
    <w:rPr>
      <w:color w:val="0000FF" w:themeColor="hyperlink"/>
      <w:u w:val="single"/>
    </w:rPr>
  </w:style>
  <w:style w:type="character" w:styleId="af1">
    <w:name w:val="annotation reference"/>
    <w:basedOn w:val="a0"/>
    <w:uiPriority w:val="99"/>
    <w:semiHidden/>
    <w:unhideWhenUsed/>
    <w:rsid w:val="00F63689"/>
    <w:rPr>
      <w:sz w:val="16"/>
      <w:szCs w:val="16"/>
    </w:rPr>
  </w:style>
  <w:style w:type="paragraph" w:styleId="af2">
    <w:name w:val="annotation text"/>
    <w:basedOn w:val="a"/>
    <w:link w:val="af3"/>
    <w:uiPriority w:val="99"/>
    <w:semiHidden/>
    <w:unhideWhenUsed/>
    <w:rsid w:val="00F63689"/>
    <w:pPr>
      <w:spacing w:line="240" w:lineRule="auto"/>
    </w:pPr>
    <w:rPr>
      <w:sz w:val="20"/>
      <w:szCs w:val="20"/>
    </w:rPr>
  </w:style>
  <w:style w:type="character" w:customStyle="1" w:styleId="af3">
    <w:name w:val="Текст примечания Знак"/>
    <w:basedOn w:val="a0"/>
    <w:link w:val="af2"/>
    <w:uiPriority w:val="99"/>
    <w:semiHidden/>
    <w:rsid w:val="00F63689"/>
    <w:rPr>
      <w:sz w:val="20"/>
      <w:szCs w:val="20"/>
    </w:rPr>
  </w:style>
  <w:style w:type="paragraph" w:styleId="af4">
    <w:name w:val="annotation subject"/>
    <w:basedOn w:val="af2"/>
    <w:next w:val="af2"/>
    <w:link w:val="af5"/>
    <w:uiPriority w:val="99"/>
    <w:semiHidden/>
    <w:unhideWhenUsed/>
    <w:rsid w:val="00F63689"/>
    <w:rPr>
      <w:b/>
      <w:bCs/>
    </w:rPr>
  </w:style>
  <w:style w:type="character" w:customStyle="1" w:styleId="af5">
    <w:name w:val="Тема примечания Знак"/>
    <w:basedOn w:val="af3"/>
    <w:link w:val="af4"/>
    <w:uiPriority w:val="99"/>
    <w:semiHidden/>
    <w:rsid w:val="00F63689"/>
    <w:rPr>
      <w:b/>
      <w:bCs/>
      <w:sz w:val="20"/>
      <w:szCs w:val="20"/>
    </w:rPr>
  </w:style>
  <w:style w:type="paragraph" w:styleId="13">
    <w:name w:val="toc 1"/>
    <w:basedOn w:val="a"/>
    <w:next w:val="a"/>
    <w:autoRedefine/>
    <w:uiPriority w:val="39"/>
    <w:rsid w:val="007232E0"/>
    <w:pPr>
      <w:tabs>
        <w:tab w:val="right" w:leader="dot" w:pos="10195"/>
      </w:tabs>
      <w:spacing w:after="0" w:line="240" w:lineRule="auto"/>
      <w:ind w:firstLine="709"/>
      <w:jc w:val="both"/>
    </w:pPr>
    <w:rPr>
      <w:rFonts w:ascii="Times New Roman" w:eastAsia="Times New Roman" w:hAnsi="Times New Roman" w:cs="Times New Roman"/>
      <w:b/>
      <w:noProof/>
      <w:lang w:eastAsia="ru-RU"/>
    </w:rPr>
  </w:style>
  <w:style w:type="paragraph" w:styleId="af6">
    <w:name w:val="Revision"/>
    <w:hidden/>
    <w:uiPriority w:val="99"/>
    <w:semiHidden/>
    <w:rsid w:val="00621034"/>
    <w:pPr>
      <w:spacing w:after="0" w:line="240" w:lineRule="auto"/>
    </w:pPr>
  </w:style>
  <w:style w:type="character" w:customStyle="1" w:styleId="30">
    <w:name w:val="Заголовок 3 Знак"/>
    <w:basedOn w:val="a0"/>
    <w:link w:val="3"/>
    <w:uiPriority w:val="9"/>
    <w:semiHidden/>
    <w:rsid w:val="003C06A7"/>
    <w:rPr>
      <w:rFonts w:asciiTheme="majorHAnsi" w:eastAsiaTheme="majorEastAsia" w:hAnsiTheme="majorHAnsi" w:cstheme="majorBidi"/>
      <w:b/>
      <w:bCs/>
      <w:color w:val="4F81BD" w:themeColor="accent1"/>
    </w:rPr>
  </w:style>
  <w:style w:type="table" w:styleId="af7">
    <w:name w:val="Table Grid"/>
    <w:basedOn w:val="a1"/>
    <w:uiPriority w:val="59"/>
    <w:rsid w:val="006D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F026C"/>
    <w:rPr>
      <w:rFonts w:ascii="Times New Roman" w:eastAsia="Times New Roman" w:hAnsi="Times New Roman" w:cs="Times New Roman"/>
      <w:b/>
      <w:caps/>
      <w:sz w:val="24"/>
      <w:szCs w:val="24"/>
      <w:lang w:val="en-US"/>
    </w:rPr>
  </w:style>
  <w:style w:type="table" w:customStyle="1" w:styleId="14">
    <w:name w:val="Сетка таблицы1"/>
    <w:basedOn w:val="a1"/>
    <w:next w:val="af7"/>
    <w:uiPriority w:val="59"/>
    <w:rsid w:val="0043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DB5294"/>
  </w:style>
  <w:style w:type="paragraph" w:styleId="af8">
    <w:name w:val="TOC Heading"/>
    <w:basedOn w:val="1"/>
    <w:next w:val="a"/>
    <w:uiPriority w:val="39"/>
    <w:unhideWhenUsed/>
    <w:qFormat/>
    <w:rsid w:val="008C4716"/>
    <w:pPr>
      <w:keepNext/>
      <w:keepLines/>
      <w:tabs>
        <w:tab w:val="clear" w:pos="360"/>
      </w:tabs>
      <w:spacing w:before="480" w:line="276" w:lineRule="auto"/>
      <w:ind w:left="0" w:firstLine="0"/>
      <w:outlineLvl w:val="9"/>
    </w:pPr>
    <w:rPr>
      <w:rFonts w:asciiTheme="majorHAnsi" w:eastAsiaTheme="majorEastAsia" w:hAnsiTheme="majorHAnsi" w:cstheme="majorBidi"/>
      <w:bCs/>
      <w:caps w:val="0"/>
      <w:color w:val="365F91" w:themeColor="accent1" w:themeShade="BF"/>
      <w:sz w:val="28"/>
      <w:szCs w:val="28"/>
      <w:lang w:val="ru-RU" w:eastAsia="ru-RU"/>
    </w:rPr>
  </w:style>
  <w:style w:type="paragraph" w:styleId="21">
    <w:name w:val="toc 2"/>
    <w:basedOn w:val="a"/>
    <w:next w:val="a"/>
    <w:autoRedefine/>
    <w:uiPriority w:val="39"/>
    <w:unhideWhenUsed/>
    <w:rsid w:val="001D63BA"/>
    <w:pPr>
      <w:spacing w:after="100"/>
      <w:ind w:left="220"/>
    </w:pPr>
  </w:style>
  <w:style w:type="paragraph" w:styleId="31">
    <w:name w:val="toc 3"/>
    <w:basedOn w:val="a"/>
    <w:next w:val="a"/>
    <w:autoRedefine/>
    <w:uiPriority w:val="39"/>
    <w:unhideWhenUsed/>
    <w:rsid w:val="001D63BA"/>
    <w:pPr>
      <w:spacing w:after="100"/>
      <w:ind w:left="440"/>
    </w:pPr>
  </w:style>
  <w:style w:type="character" w:customStyle="1" w:styleId="s3">
    <w:name w:val="s3"/>
    <w:rsid w:val="00E47366"/>
    <w:rPr>
      <w:rFonts w:ascii="Times New Roman" w:hAnsi="Times New Roman" w:cs="Times New Roman" w:hint="default"/>
      <w:b w:val="0"/>
      <w:bCs w:val="0"/>
      <w:i/>
      <w:iCs/>
      <w:color w:val="FF0000"/>
    </w:rPr>
  </w:style>
  <w:style w:type="character" w:customStyle="1" w:styleId="apple-converted-space">
    <w:name w:val="apple-converted-space"/>
    <w:basedOn w:val="a0"/>
    <w:rsid w:val="001858DD"/>
  </w:style>
  <w:style w:type="character" w:customStyle="1" w:styleId="s9">
    <w:name w:val="s9"/>
    <w:basedOn w:val="a0"/>
    <w:rsid w:val="00185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26C"/>
    <w:pPr>
      <w:tabs>
        <w:tab w:val="num" w:pos="360"/>
      </w:tabs>
      <w:spacing w:after="0" w:line="240" w:lineRule="auto"/>
      <w:ind w:left="360" w:hanging="360"/>
      <w:outlineLvl w:val="0"/>
    </w:pPr>
    <w:rPr>
      <w:rFonts w:ascii="Times New Roman" w:eastAsia="Times New Roman" w:hAnsi="Times New Roman" w:cs="Times New Roman"/>
      <w:b/>
      <w:caps/>
      <w:sz w:val="24"/>
      <w:szCs w:val="24"/>
      <w:lang w:val="en-US"/>
    </w:rPr>
  </w:style>
  <w:style w:type="paragraph" w:styleId="2">
    <w:name w:val="heading 2"/>
    <w:basedOn w:val="a"/>
    <w:next w:val="a"/>
    <w:link w:val="20"/>
    <w:unhideWhenUsed/>
    <w:qFormat/>
    <w:rsid w:val="008C6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C06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C6C84"/>
  </w:style>
  <w:style w:type="paragraph" w:customStyle="1" w:styleId="a3">
    <w:name w:val="Стиль"/>
    <w:rsid w:val="008C6C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2">
    <w:name w:val="1"/>
    <w:basedOn w:val="a"/>
    <w:next w:val="2"/>
    <w:autoRedefine/>
    <w:rsid w:val="008C6C84"/>
    <w:pPr>
      <w:spacing w:after="160" w:line="240" w:lineRule="exact"/>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8C6C84"/>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8C6C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C84"/>
    <w:rPr>
      <w:rFonts w:ascii="Tahoma" w:hAnsi="Tahoma" w:cs="Tahoma"/>
      <w:sz w:val="16"/>
      <w:szCs w:val="16"/>
    </w:rPr>
  </w:style>
  <w:style w:type="paragraph" w:customStyle="1" w:styleId="WW-">
    <w:name w:val="WW-Текст"/>
    <w:basedOn w:val="a"/>
    <w:rsid w:val="008C6C84"/>
    <w:pPr>
      <w:suppressAutoHyphens/>
      <w:spacing w:after="0" w:line="240" w:lineRule="auto"/>
    </w:pPr>
    <w:rPr>
      <w:rFonts w:ascii="Courier New" w:eastAsia="Times New Roman" w:hAnsi="Courier New" w:cs="Times New Roman"/>
      <w:sz w:val="20"/>
      <w:szCs w:val="20"/>
      <w:lang w:eastAsia="ar-SA"/>
    </w:rPr>
  </w:style>
  <w:style w:type="paragraph" w:styleId="a6">
    <w:name w:val="Plain Text"/>
    <w:basedOn w:val="a"/>
    <w:link w:val="a7"/>
    <w:rsid w:val="008C6C8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8C6C84"/>
    <w:rPr>
      <w:rFonts w:ascii="Courier New" w:eastAsia="Times New Roman" w:hAnsi="Courier New" w:cs="Times New Roman"/>
      <w:sz w:val="20"/>
      <w:szCs w:val="20"/>
      <w:lang w:eastAsia="ru-RU"/>
    </w:rPr>
  </w:style>
  <w:style w:type="paragraph" w:styleId="a8">
    <w:name w:val="header"/>
    <w:basedOn w:val="a"/>
    <w:link w:val="a9"/>
    <w:uiPriority w:val="99"/>
    <w:unhideWhenUsed/>
    <w:rsid w:val="000744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44A6"/>
  </w:style>
  <w:style w:type="paragraph" w:styleId="aa">
    <w:name w:val="footer"/>
    <w:basedOn w:val="a"/>
    <w:link w:val="ab"/>
    <w:uiPriority w:val="99"/>
    <w:unhideWhenUsed/>
    <w:rsid w:val="000744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44A6"/>
  </w:style>
  <w:style w:type="paragraph" w:styleId="ac">
    <w:name w:val="List Paragraph"/>
    <w:basedOn w:val="a"/>
    <w:uiPriority w:val="34"/>
    <w:qFormat/>
    <w:rsid w:val="004C0CC6"/>
    <w:pPr>
      <w:ind w:left="720"/>
      <w:contextualSpacing/>
    </w:pPr>
  </w:style>
  <w:style w:type="character" w:styleId="ad">
    <w:name w:val="footnote reference"/>
    <w:semiHidden/>
    <w:rsid w:val="00F545AE"/>
    <w:rPr>
      <w:vertAlign w:val="superscript"/>
    </w:rPr>
  </w:style>
  <w:style w:type="paragraph" w:styleId="ae">
    <w:name w:val="footnote text"/>
    <w:basedOn w:val="a"/>
    <w:link w:val="af"/>
    <w:semiHidden/>
    <w:rsid w:val="00F545AE"/>
    <w:pPr>
      <w:spacing w:after="0" w:line="240" w:lineRule="auto"/>
    </w:pPr>
    <w:rPr>
      <w:rFonts w:ascii="Times New Roman" w:eastAsia="Times New Roman" w:hAnsi="Times New Roman" w:cs="Times New Roman"/>
      <w:sz w:val="20"/>
      <w:szCs w:val="20"/>
      <w:lang w:val="en-US"/>
    </w:rPr>
  </w:style>
  <w:style w:type="character" w:customStyle="1" w:styleId="af">
    <w:name w:val="Текст сноски Знак"/>
    <w:basedOn w:val="a0"/>
    <w:link w:val="ae"/>
    <w:semiHidden/>
    <w:rsid w:val="00F545AE"/>
    <w:rPr>
      <w:rFonts w:ascii="Times New Roman" w:eastAsia="Times New Roman" w:hAnsi="Times New Roman" w:cs="Times New Roman"/>
      <w:sz w:val="20"/>
      <w:szCs w:val="20"/>
      <w:lang w:val="en-US"/>
    </w:rPr>
  </w:style>
  <w:style w:type="character" w:styleId="af0">
    <w:name w:val="Hyperlink"/>
    <w:basedOn w:val="a0"/>
    <w:uiPriority w:val="99"/>
    <w:unhideWhenUsed/>
    <w:rsid w:val="00082874"/>
    <w:rPr>
      <w:color w:val="0000FF" w:themeColor="hyperlink"/>
      <w:u w:val="single"/>
    </w:rPr>
  </w:style>
  <w:style w:type="character" w:styleId="af1">
    <w:name w:val="annotation reference"/>
    <w:basedOn w:val="a0"/>
    <w:uiPriority w:val="99"/>
    <w:semiHidden/>
    <w:unhideWhenUsed/>
    <w:rsid w:val="00F63689"/>
    <w:rPr>
      <w:sz w:val="16"/>
      <w:szCs w:val="16"/>
    </w:rPr>
  </w:style>
  <w:style w:type="paragraph" w:styleId="af2">
    <w:name w:val="annotation text"/>
    <w:basedOn w:val="a"/>
    <w:link w:val="af3"/>
    <w:uiPriority w:val="99"/>
    <w:semiHidden/>
    <w:unhideWhenUsed/>
    <w:rsid w:val="00F63689"/>
    <w:pPr>
      <w:spacing w:line="240" w:lineRule="auto"/>
    </w:pPr>
    <w:rPr>
      <w:sz w:val="20"/>
      <w:szCs w:val="20"/>
    </w:rPr>
  </w:style>
  <w:style w:type="character" w:customStyle="1" w:styleId="af3">
    <w:name w:val="Текст примечания Знак"/>
    <w:basedOn w:val="a0"/>
    <w:link w:val="af2"/>
    <w:uiPriority w:val="99"/>
    <w:semiHidden/>
    <w:rsid w:val="00F63689"/>
    <w:rPr>
      <w:sz w:val="20"/>
      <w:szCs w:val="20"/>
    </w:rPr>
  </w:style>
  <w:style w:type="paragraph" w:styleId="af4">
    <w:name w:val="annotation subject"/>
    <w:basedOn w:val="af2"/>
    <w:next w:val="af2"/>
    <w:link w:val="af5"/>
    <w:uiPriority w:val="99"/>
    <w:semiHidden/>
    <w:unhideWhenUsed/>
    <w:rsid w:val="00F63689"/>
    <w:rPr>
      <w:b/>
      <w:bCs/>
    </w:rPr>
  </w:style>
  <w:style w:type="character" w:customStyle="1" w:styleId="af5">
    <w:name w:val="Тема примечания Знак"/>
    <w:basedOn w:val="af3"/>
    <w:link w:val="af4"/>
    <w:uiPriority w:val="99"/>
    <w:semiHidden/>
    <w:rsid w:val="00F63689"/>
    <w:rPr>
      <w:b/>
      <w:bCs/>
      <w:sz w:val="20"/>
      <w:szCs w:val="20"/>
    </w:rPr>
  </w:style>
  <w:style w:type="paragraph" w:styleId="13">
    <w:name w:val="toc 1"/>
    <w:basedOn w:val="a"/>
    <w:next w:val="a"/>
    <w:autoRedefine/>
    <w:uiPriority w:val="39"/>
    <w:rsid w:val="007232E0"/>
    <w:pPr>
      <w:tabs>
        <w:tab w:val="right" w:leader="dot" w:pos="10195"/>
      </w:tabs>
      <w:spacing w:after="0" w:line="240" w:lineRule="auto"/>
      <w:ind w:firstLine="709"/>
      <w:jc w:val="both"/>
    </w:pPr>
    <w:rPr>
      <w:rFonts w:ascii="Times New Roman" w:eastAsia="Times New Roman" w:hAnsi="Times New Roman" w:cs="Times New Roman"/>
      <w:b/>
      <w:noProof/>
      <w:lang w:eastAsia="ru-RU"/>
    </w:rPr>
  </w:style>
  <w:style w:type="paragraph" w:styleId="af6">
    <w:name w:val="Revision"/>
    <w:hidden/>
    <w:uiPriority w:val="99"/>
    <w:semiHidden/>
    <w:rsid w:val="00621034"/>
    <w:pPr>
      <w:spacing w:after="0" w:line="240" w:lineRule="auto"/>
    </w:pPr>
  </w:style>
  <w:style w:type="character" w:customStyle="1" w:styleId="30">
    <w:name w:val="Заголовок 3 Знак"/>
    <w:basedOn w:val="a0"/>
    <w:link w:val="3"/>
    <w:uiPriority w:val="9"/>
    <w:semiHidden/>
    <w:rsid w:val="003C06A7"/>
    <w:rPr>
      <w:rFonts w:asciiTheme="majorHAnsi" w:eastAsiaTheme="majorEastAsia" w:hAnsiTheme="majorHAnsi" w:cstheme="majorBidi"/>
      <w:b/>
      <w:bCs/>
      <w:color w:val="4F81BD" w:themeColor="accent1"/>
    </w:rPr>
  </w:style>
  <w:style w:type="table" w:styleId="af7">
    <w:name w:val="Table Grid"/>
    <w:basedOn w:val="a1"/>
    <w:uiPriority w:val="59"/>
    <w:rsid w:val="006D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F026C"/>
    <w:rPr>
      <w:rFonts w:ascii="Times New Roman" w:eastAsia="Times New Roman" w:hAnsi="Times New Roman" w:cs="Times New Roman"/>
      <w:b/>
      <w:caps/>
      <w:sz w:val="24"/>
      <w:szCs w:val="24"/>
      <w:lang w:val="en-US"/>
    </w:rPr>
  </w:style>
  <w:style w:type="table" w:customStyle="1" w:styleId="14">
    <w:name w:val="Сетка таблицы1"/>
    <w:basedOn w:val="a1"/>
    <w:next w:val="af7"/>
    <w:uiPriority w:val="59"/>
    <w:rsid w:val="0043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DB5294"/>
  </w:style>
  <w:style w:type="paragraph" w:styleId="af8">
    <w:name w:val="TOC Heading"/>
    <w:basedOn w:val="1"/>
    <w:next w:val="a"/>
    <w:uiPriority w:val="39"/>
    <w:unhideWhenUsed/>
    <w:qFormat/>
    <w:rsid w:val="008C4716"/>
    <w:pPr>
      <w:keepNext/>
      <w:keepLines/>
      <w:tabs>
        <w:tab w:val="clear" w:pos="360"/>
      </w:tabs>
      <w:spacing w:before="480" w:line="276" w:lineRule="auto"/>
      <w:ind w:left="0" w:firstLine="0"/>
      <w:outlineLvl w:val="9"/>
    </w:pPr>
    <w:rPr>
      <w:rFonts w:asciiTheme="majorHAnsi" w:eastAsiaTheme="majorEastAsia" w:hAnsiTheme="majorHAnsi" w:cstheme="majorBidi"/>
      <w:bCs/>
      <w:caps w:val="0"/>
      <w:color w:val="365F91" w:themeColor="accent1" w:themeShade="BF"/>
      <w:sz w:val="28"/>
      <w:szCs w:val="28"/>
      <w:lang w:val="ru-RU" w:eastAsia="ru-RU"/>
    </w:rPr>
  </w:style>
  <w:style w:type="paragraph" w:styleId="21">
    <w:name w:val="toc 2"/>
    <w:basedOn w:val="a"/>
    <w:next w:val="a"/>
    <w:autoRedefine/>
    <w:uiPriority w:val="39"/>
    <w:unhideWhenUsed/>
    <w:rsid w:val="001D63BA"/>
    <w:pPr>
      <w:spacing w:after="100"/>
      <w:ind w:left="220"/>
    </w:pPr>
  </w:style>
  <w:style w:type="paragraph" w:styleId="31">
    <w:name w:val="toc 3"/>
    <w:basedOn w:val="a"/>
    <w:next w:val="a"/>
    <w:autoRedefine/>
    <w:uiPriority w:val="39"/>
    <w:unhideWhenUsed/>
    <w:rsid w:val="001D63BA"/>
    <w:pPr>
      <w:spacing w:after="100"/>
      <w:ind w:left="440"/>
    </w:pPr>
  </w:style>
  <w:style w:type="character" w:customStyle="1" w:styleId="s3">
    <w:name w:val="s3"/>
    <w:rsid w:val="00E47366"/>
    <w:rPr>
      <w:rFonts w:ascii="Times New Roman" w:hAnsi="Times New Roman" w:cs="Times New Roman" w:hint="default"/>
      <w:b w:val="0"/>
      <w:bCs w:val="0"/>
      <w:i/>
      <w:iCs/>
      <w:color w:val="FF0000"/>
    </w:rPr>
  </w:style>
  <w:style w:type="character" w:customStyle="1" w:styleId="apple-converted-space">
    <w:name w:val="apple-converted-space"/>
    <w:basedOn w:val="a0"/>
    <w:rsid w:val="001858DD"/>
  </w:style>
  <w:style w:type="character" w:customStyle="1" w:styleId="s9">
    <w:name w:val="s9"/>
    <w:basedOn w:val="a0"/>
    <w:rsid w:val="0018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18357">
      <w:bodyDiv w:val="1"/>
      <w:marLeft w:val="0"/>
      <w:marRight w:val="0"/>
      <w:marTop w:val="0"/>
      <w:marBottom w:val="0"/>
      <w:divBdr>
        <w:top w:val="none" w:sz="0" w:space="0" w:color="auto"/>
        <w:left w:val="none" w:sz="0" w:space="0" w:color="auto"/>
        <w:bottom w:val="none" w:sz="0" w:space="0" w:color="auto"/>
        <w:right w:val="none" w:sz="0" w:space="0" w:color="auto"/>
      </w:divBdr>
    </w:div>
    <w:div w:id="14155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10319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rd.coastlinesolutions.com/GUI_loginEBRD_ES.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mf.k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E495-F509-4F98-8834-40C360E8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14</Pages>
  <Words>4158</Words>
  <Characters>23703</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Серик Жанаев</dc:creator>
  <cp:lastModifiedBy>Айнур Макашева</cp:lastModifiedBy>
  <cp:revision>98</cp:revision>
  <cp:lastPrinted>2017-01-06T06:50:00Z</cp:lastPrinted>
  <dcterms:created xsi:type="dcterms:W3CDTF">2017-01-16T09:44:00Z</dcterms:created>
  <dcterms:modified xsi:type="dcterms:W3CDTF">2018-12-14T12:16:00Z</dcterms:modified>
</cp:coreProperties>
</file>